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7db90c33547c8" /></Relationships>
</file>

<file path=word/document.xml><?xml version="1.0" encoding="utf-8"?>
<w:document xmlns:r="http://schemas.openxmlformats.org/officeDocument/2006/relationships" xmlns:w="http://schemas.openxmlformats.org/wordprocessingml/2006/main">
  <w:body>
    <w:p>
      <w:pPr>
        <w:pStyle w:val="Title"/>
      </w:pPr>
      <w:r>
        <w:t>Linkage key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key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a34c3533645f8">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there is 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32609a1c30498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a45c06d0584eb2">
              <w:r>
                <w:rPr>
                  <w:rStyle w:val="Hyperlink"/>
                </w:rPr>
                <w:t xml:space="preserve">Record—linkage key flag</w:t>
              </w:r>
            </w:hyperlink>
          </w:p>
          <w:p>
            <w:pPr>
              <w:pStyle w:val="registration-status"/>
              <w:spacing w:before="0" w:after="0"/>
            </w:pPr>
            <w:hyperlink w:history="true" r:id="R8b1f2b5b5fe64cce">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9e28092ac3c4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103587587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8092ac3c44181" /><Relationship Type="http://schemas.openxmlformats.org/officeDocument/2006/relationships/header" Target="/word/header1.xml" Id="R5c7b418504104960" /><Relationship Type="http://schemas.openxmlformats.org/officeDocument/2006/relationships/settings" Target="/word/settings.xml" Id="R1258272c03de4263" /><Relationship Type="http://schemas.openxmlformats.org/officeDocument/2006/relationships/styles" Target="/word/styles.xml" Id="R5603831135564725" /><Relationship Type="http://schemas.openxmlformats.org/officeDocument/2006/relationships/hyperlink" Target="https://meteor.aihw.gov.au/RegistrationAuthority/12" TargetMode="External" Id="R744a34c3533645f8" /><Relationship Type="http://schemas.openxmlformats.org/officeDocument/2006/relationships/hyperlink" Target="https://meteor.aihw.gov.au/content/274649" TargetMode="External" Id="R4732609a1c304987" /><Relationship Type="http://schemas.openxmlformats.org/officeDocument/2006/relationships/hyperlink" Target="https://meteor.aihw.gov.au/content/788429" TargetMode="External" Id="R49a45c06d0584eb2" /><Relationship Type="http://schemas.openxmlformats.org/officeDocument/2006/relationships/hyperlink" Target="https://meteor.aihw.gov.au/RegistrationAuthority/12" TargetMode="External" Id="R8b1f2b5b5fe64cce" /></Relationships>
</file>

<file path=word/_rels/header1.xml.rels>&#65279;<?xml version="1.0" encoding="utf-8"?><Relationships xmlns="http://schemas.openxmlformats.org/package/2006/relationships"><Relationship Type="http://schemas.openxmlformats.org/officeDocument/2006/relationships/image" Target="/media/image.png" Id="Re7010358758742fc" /></Relationships>
</file>