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b451e644e74880"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PI21a-Number of First Nations regular clients who have an absolute cardiovascular disease (CVD) risk assessment result within a specified level,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PI21a-Number of First Nations regular clients who have an absolute cardiovascular disease (CVD) risk assessment result within a specified level,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First Nations regular clients who have an absolute cardiovascular disease (CVD) risk assessment result within a specified level,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2167dc0d04803">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1520b7f4208c4df5">
              <w:r>
                <w:rPr>
                  <w:rStyle w:val="Hyperlink"/>
                  <w:b/>
                </w:rPr>
                <w:t xml:space="preserve">First Nations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First Nations people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39436a40514676">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06812548f169401b">
              <w:r>
                <w:rPr>
                  <w:rStyle w:val="Hyperlink"/>
                  <w:color w:val="244061"/>
                </w:rPr>
                <w:t xml:space="preserve">Indigenous</w:t>
              </w:r>
            </w:hyperlink>
            <w:r>
              <w:rPr>
                <w:rStyle w:val="row-content"/>
                <w:color w:val="244061"/>
              </w:rPr>
              <w:t xml:space="preserve">, Superseded 27/04/2024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60722de0e5c40bb">
              <w:r>
                <w:rPr>
                  <w:rStyle w:val="Hyperlink"/>
                </w:rPr>
                <w:t xml:space="preserve">First Nations Australians achieve health outcomes comparable to the broader population</w:t>
              </w:r>
            </w:hyperlink>
          </w:p>
          <w:p>
            <w:pPr>
              <w:spacing w:before="0" w:after="0"/>
            </w:pPr>
            <w:r>
              <w:rPr>
                <w:rStyle w:val="row-content"/>
                <w:color w:val="244061"/>
              </w:rPr>
              <w:t xml:space="preserve">       </w:t>
            </w:r>
            <w:hyperlink w:history="true" r:id="R9148273a68ac4ad1">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spacing w:after="160"/>
            </w:pPr>
            <w:r>
              <w:rPr>
                <w:rStyle w:val="row-content-rich-text"/>
              </w:rPr>
              <w:t xml:space="preserve">Presented as a number.</w:t>
            </w:r>
          </w:p>
          <w:p>
            <w:pPr/>
            <w:r>
              <w:rPr>
                <w:rStyle w:val="row-content-rich-text"/>
              </w:rPr>
              <w:t xml:space="preserve">Absolute CVD risk assessment – refers to a risk assessment performed with the National Vascular Disease Prevention Alliance (NVDPA) absolute cardiovascular disease risk calculator. Where the Central Australian Rural Practitioners Association (CARPA) CVD risk assessment calculator is used, 5% is to be deducted from the reported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First Nations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First Nations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70921c42bf4136">
              <w:r>
                <w:rPr>
                  <w:rStyle w:val="Hyperlink"/>
                </w:rPr>
                <w:t xml:space="preserve">Person—age, total years N[NN]</w:t>
              </w:r>
            </w:hyperlink>
          </w:p>
          <w:p>
            <w:r>
              <w:rPr>
                <w:rStyle w:val="row-content"/>
                <w:b/>
              </w:rPr>
              <w:t xml:space="preserve">Data Source</w:t>
            </w:r>
          </w:p>
          <w:p>
            <w:hyperlink w:history="true" r:id="R6df2bae46d944ce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23b9734b69c498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9cbee27947254a32">
              <w:r>
                <w:rPr>
                  <w:rStyle w:val="Hyperlink"/>
                </w:rPr>
                <w:t xml:space="preserve">Person—cardiovascular disease recorded indicator, yes/no code N</w:t>
              </w:r>
            </w:hyperlink>
          </w:p>
          <w:p>
            <w:r>
              <w:rPr>
                <w:rStyle w:val="row-content"/>
                <w:b/>
              </w:rPr>
              <w:t xml:space="preserve">Data Source</w:t>
            </w:r>
          </w:p>
          <w:p>
            <w:hyperlink w:history="true" r:id="R003b0662797b48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414c251e08457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2028b7a3f59d4941">
              <w:r>
                <w:rPr>
                  <w:rStyle w:val="Hyperlink"/>
                </w:rPr>
                <w:t xml:space="preserve">Person—Indigenous status, code N</w:t>
              </w:r>
            </w:hyperlink>
          </w:p>
          <w:p>
            <w:r>
              <w:rPr>
                <w:rStyle w:val="row-content"/>
                <w:b/>
              </w:rPr>
              <w:t xml:space="preserve">Data Source</w:t>
            </w:r>
          </w:p>
          <w:p>
            <w:hyperlink w:history="true" r:id="Ra86b5943181846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a3e3a4397245e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328b50e0ab24416e">
              <w:r>
                <w:rPr>
                  <w:rStyle w:val="Hyperlink"/>
                </w:rPr>
                <w:t xml:space="preserve">Person—absolute cardiovascular disease risk assessment result categories, code N</w:t>
              </w:r>
            </w:hyperlink>
          </w:p>
          <w:p>
            <w:r>
              <w:rPr>
                <w:rStyle w:val="row-content"/>
                <w:b/>
              </w:rPr>
              <w:t xml:space="preserve">Data Source</w:t>
            </w:r>
          </w:p>
          <w:p>
            <w:hyperlink w:history="true" r:id="Rdd5af832c77447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a6a8bda40248a2">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0efe5b80bd36427c">
              <w:r>
                <w:rPr>
                  <w:rStyle w:val="Hyperlink"/>
                </w:rPr>
                <w:t xml:space="preserve">Person—absolute cardiovascular disease risk assessment result recorded indicator, yes/no code N</w:t>
              </w:r>
            </w:hyperlink>
          </w:p>
          <w:p>
            <w:r>
              <w:rPr>
                <w:rStyle w:val="row-content"/>
                <w:b/>
              </w:rPr>
              <w:t xml:space="preserve">Data Source</w:t>
            </w:r>
          </w:p>
          <w:p>
            <w:hyperlink w:history="true" r:id="R89ced751da1849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b097b0603140d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c43aca34870e4f35">
              <w:r>
                <w:rPr>
                  <w:rStyle w:val="Hyperlink"/>
                </w:rPr>
                <w:t xml:space="preserve">Person—regular client indicator, yes/no code N</w:t>
              </w:r>
            </w:hyperlink>
          </w:p>
          <w:p>
            <w:r>
              <w:rPr>
                <w:rStyle w:val="row-content"/>
                <w:b/>
              </w:rPr>
              <w:t xml:space="preserve">Data Source</w:t>
            </w:r>
          </w:p>
          <w:p>
            <w:hyperlink w:history="true" r:id="Rac2d6452e15b4b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07cfedd3984ab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9f9ac0d95c4ce4">
              <w:r>
                <w:rPr>
                  <w:rStyle w:val="Hyperlink"/>
                </w:rPr>
                <w:t xml:space="preserve">Person—age, total years N[NN]</w:t>
              </w:r>
            </w:hyperlink>
          </w:p>
          <w:p>
            <w:r>
              <w:rPr>
                <w:rStyle w:val="row-content"/>
                <w:b/>
              </w:rPr>
              <w:t xml:space="preserve">Data Source</w:t>
            </w:r>
          </w:p>
          <w:p>
            <w:hyperlink w:history="true" r:id="Ra652a7037f974b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6976cc7f2d41f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25e736a692c54f50">
              <w:r>
                <w:rPr>
                  <w:rStyle w:val="Hyperlink"/>
                </w:rPr>
                <w:t xml:space="preserve">Person—sex, code X</w:t>
              </w:r>
            </w:hyperlink>
          </w:p>
          <w:p>
            <w:r>
              <w:rPr>
                <w:rStyle w:val="row-content"/>
                <w:b/>
              </w:rPr>
              <w:t xml:space="preserve">Data Source</w:t>
            </w:r>
          </w:p>
          <w:p>
            <w:hyperlink w:history="true" r:id="R487622ec2adc4f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6f7c7802ae417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9b2be8e29d473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fabfbd1206430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9da280e6793e46e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a89f3f66a3480d">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1885f6d574f84216">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48563975e8984dfa">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c3f23c7e0b014a8b">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c69a6d4d28774e8f">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976c08eab3684943">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be1f3468a09742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788079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0afa2ab0d4b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f3468a097422a" /><Relationship Type="http://schemas.openxmlformats.org/officeDocument/2006/relationships/header" Target="/word/header1.xml" Id="Rd18007d737ff4b9a" /><Relationship Type="http://schemas.openxmlformats.org/officeDocument/2006/relationships/settings" Target="/word/settings.xml" Id="Rf4cca7d3371f4e09" /><Relationship Type="http://schemas.openxmlformats.org/officeDocument/2006/relationships/styles" Target="/word/styles.xml" Id="R7416d968cee34b18" /><Relationship Type="http://schemas.openxmlformats.org/officeDocument/2006/relationships/hyperlink" Target="https://meteor.aihw.gov.au/RegistrationAuthority/6" TargetMode="External" Id="Re8d2167dc0d04803" /><Relationship Type="http://schemas.openxmlformats.org/officeDocument/2006/relationships/hyperlink" Target="https://meteor.aihw.gov.au/content/788128" TargetMode="External" Id="R1520b7f4208c4df5" /><Relationship Type="http://schemas.openxmlformats.org/officeDocument/2006/relationships/numbering" Target="/word/numbering.xml" Id="R65d3652b164c4fd1" /><Relationship Type="http://schemas.openxmlformats.org/officeDocument/2006/relationships/hyperlink" Target="https://meteor.aihw.gov.au/content/787918" TargetMode="External" Id="R8939436a40514676" /><Relationship Type="http://schemas.openxmlformats.org/officeDocument/2006/relationships/hyperlink" Target="https://meteor.aihw.gov.au/RegistrationAuthority/6" TargetMode="External" Id="R06812548f169401b" /><Relationship Type="http://schemas.openxmlformats.org/officeDocument/2006/relationships/hyperlink" Target="https://meteor.aihw.gov.au/content/788716" TargetMode="External" Id="Re60722de0e5c40bb" /><Relationship Type="http://schemas.openxmlformats.org/officeDocument/2006/relationships/hyperlink" Target="https://meteor.aihw.gov.au/RegistrationAuthority/6" TargetMode="External" Id="R9148273a68ac4ad1" /><Relationship Type="http://schemas.openxmlformats.org/officeDocument/2006/relationships/hyperlink" Target="https://meteor.aihw.gov.au/content/303794" TargetMode="External" Id="R3a70921c42bf4136" /><Relationship Type="http://schemas.openxmlformats.org/officeDocument/2006/relationships/hyperlink" Target="https://meteor.aihw.gov.au/content/737914" TargetMode="External" Id="R6df2bae46d944ce9" /><Relationship Type="http://schemas.openxmlformats.org/officeDocument/2006/relationships/hyperlink" Target="https://meteor.aihw.gov.au/content/787920" TargetMode="External" Id="R423b9734b69c498a" /><Relationship Type="http://schemas.openxmlformats.org/officeDocument/2006/relationships/hyperlink" Target="https://meteor.aihw.gov.au/content/465948" TargetMode="External" Id="R9cbee27947254a32" /><Relationship Type="http://schemas.openxmlformats.org/officeDocument/2006/relationships/hyperlink" Target="https://meteor.aihw.gov.au/content/737914" TargetMode="External" Id="R003b0662797b4803" /><Relationship Type="http://schemas.openxmlformats.org/officeDocument/2006/relationships/hyperlink" Target="https://meteor.aihw.gov.au/content/787920" TargetMode="External" Id="Rc8414c251e084573" /><Relationship Type="http://schemas.openxmlformats.org/officeDocument/2006/relationships/hyperlink" Target="https://meteor.aihw.gov.au/content/602543" TargetMode="External" Id="R2028b7a3f59d4941" /><Relationship Type="http://schemas.openxmlformats.org/officeDocument/2006/relationships/hyperlink" Target="https://meteor.aihw.gov.au/content/737914" TargetMode="External" Id="Ra86b59431818461d" /><Relationship Type="http://schemas.openxmlformats.org/officeDocument/2006/relationships/hyperlink" Target="https://meteor.aihw.gov.au/content/787920" TargetMode="External" Id="R6da3e3a4397245e3" /><Relationship Type="http://schemas.openxmlformats.org/officeDocument/2006/relationships/hyperlink" Target="https://meteor.aihw.gov.au/content/699029" TargetMode="External" Id="R328b50e0ab24416e" /><Relationship Type="http://schemas.openxmlformats.org/officeDocument/2006/relationships/hyperlink" Target="https://meteor.aihw.gov.au/content/737914" TargetMode="External" Id="Rdd5af832c7744731" /><Relationship Type="http://schemas.openxmlformats.org/officeDocument/2006/relationships/hyperlink" Target="https://meteor.aihw.gov.au/content/787920" TargetMode="External" Id="R23a6a8bda40248a2" /><Relationship Type="http://schemas.openxmlformats.org/officeDocument/2006/relationships/hyperlink" Target="https://meteor.aihw.gov.au/content/699031" TargetMode="External" Id="R0efe5b80bd36427c" /><Relationship Type="http://schemas.openxmlformats.org/officeDocument/2006/relationships/hyperlink" Target="https://meteor.aihw.gov.au/content/737914" TargetMode="External" Id="R89ced751da18499f" /><Relationship Type="http://schemas.openxmlformats.org/officeDocument/2006/relationships/hyperlink" Target="https://meteor.aihw.gov.au/content/787920" TargetMode="External" Id="R72b097b0603140da" /><Relationship Type="http://schemas.openxmlformats.org/officeDocument/2006/relationships/hyperlink" Target="https://meteor.aihw.gov.au/content/777814" TargetMode="External" Id="Rc43aca34870e4f35" /><Relationship Type="http://schemas.openxmlformats.org/officeDocument/2006/relationships/hyperlink" Target="https://meteor.aihw.gov.au/content/737914" TargetMode="External" Id="Rac2d6452e15b4b0e" /><Relationship Type="http://schemas.openxmlformats.org/officeDocument/2006/relationships/hyperlink" Target="https://meteor.aihw.gov.au/content/787920" TargetMode="External" Id="Rff07cfedd3984ab1" /><Relationship Type="http://schemas.openxmlformats.org/officeDocument/2006/relationships/hyperlink" Target="https://meteor.aihw.gov.au/content/303794" TargetMode="External" Id="Rb89f9ac0d95c4ce4" /><Relationship Type="http://schemas.openxmlformats.org/officeDocument/2006/relationships/hyperlink" Target="https://meteor.aihw.gov.au/content/737914" TargetMode="External" Id="Ra652a7037f974b60" /><Relationship Type="http://schemas.openxmlformats.org/officeDocument/2006/relationships/hyperlink" Target="https://meteor.aihw.gov.au/content/787920" TargetMode="External" Id="R1f6976cc7f2d41fb" /><Relationship Type="http://schemas.openxmlformats.org/officeDocument/2006/relationships/hyperlink" Target="https://meteor.aihw.gov.au/content/741686" TargetMode="External" Id="R25e736a692c54f50" /><Relationship Type="http://schemas.openxmlformats.org/officeDocument/2006/relationships/hyperlink" Target="https://meteor.aihw.gov.au/content/737914" TargetMode="External" Id="R487622ec2adc4f56" /><Relationship Type="http://schemas.openxmlformats.org/officeDocument/2006/relationships/hyperlink" Target="https://meteor.aihw.gov.au/content/787920" TargetMode="External" Id="R716f7c7802ae417a" /><Relationship Type="http://schemas.openxmlformats.org/officeDocument/2006/relationships/hyperlink" Target="https://meteor.aihw.gov.au/content/410681" TargetMode="External" Id="R269b2be8e29d473a" /><Relationship Type="http://schemas.openxmlformats.org/officeDocument/2006/relationships/hyperlink" Target="https://meteor.aihw.gov.au/content/737914" TargetMode="External" Id="R61fabfbd1206430a" /><Relationship Type="http://schemas.openxmlformats.org/officeDocument/2006/relationships/hyperlink" Target="https://meteor.aihw.gov.au/content/787038" TargetMode="External" Id="R9da280e6793e46ed" /><Relationship Type="http://schemas.openxmlformats.org/officeDocument/2006/relationships/hyperlink" Target="https://meteor.aihw.gov.au/content/782725" TargetMode="External" Id="R9aa89f3f66a3480d" /><Relationship Type="http://schemas.openxmlformats.org/officeDocument/2006/relationships/hyperlink" Target="https://meteor.aihw.gov.au/RegistrationAuthority/6" TargetMode="External" Id="R1885f6d574f84216" /><Relationship Type="http://schemas.openxmlformats.org/officeDocument/2006/relationships/hyperlink" Target="https://meteor.aihw.gov.au/content/789270" TargetMode="External" Id="R48563975e8984dfa" /><Relationship Type="http://schemas.openxmlformats.org/officeDocument/2006/relationships/hyperlink" Target="https://meteor.aihw.gov.au/RegistrationAuthority/6" TargetMode="External" Id="Rc3f23c7e0b014a8b" /><Relationship Type="http://schemas.openxmlformats.org/officeDocument/2006/relationships/hyperlink" Target="https://meteor.aihw.gov.au/content/788081" TargetMode="External" Id="Rc69a6d4d28774e8f" /><Relationship Type="http://schemas.openxmlformats.org/officeDocument/2006/relationships/hyperlink" Target="https://meteor.aihw.gov.au/RegistrationAuthority/6" TargetMode="External" Id="R976c08eab3684943" /></Relationships>
</file>

<file path=word/_rels/header1.xml.rels>&#65279;<?xml version="1.0" encoding="utf-8"?><Relationships xmlns="http://schemas.openxmlformats.org/package/2006/relationships"><Relationship Type="http://schemas.openxmlformats.org/officeDocument/2006/relationships/image" Target="/media/image.png" Id="R6740afa2ab0d4b64" /></Relationships>
</file>