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ec7073d7fb45fd" /></Relationships>
</file>

<file path=word/document.xml><?xml version="1.0" encoding="utf-8"?>
<w:document xmlns:r="http://schemas.openxmlformats.org/officeDocument/2006/relationships" xmlns:w="http://schemas.openxmlformats.org/wordprocessingml/2006/main">
  <w:body>
    <w:p>
      <w:pPr>
        <w:pStyle w:val="Title"/>
      </w:pPr>
      <w:r>
        <w:t>Person related data elements (TDLU) cluster (Private Hospitals)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related data elements (TDLU) cluster (Private Hospitals)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0aa1abd83e4a94">
              <w:r>
                <w:rPr>
                  <w:rStyle w:val="Hyperlink"/>
                  <w:color w:val="244061"/>
                </w:rPr>
                <w:t xml:space="preserve">Tasmanian Health</w:t>
              </w:r>
            </w:hyperlink>
            <w:r>
              <w:rPr>
                <w:rStyle w:val="row-content"/>
                <w:color w:val="244061"/>
              </w:rPr>
              <w:t xml:space="preserve">, Standard 20/11/2023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related data elements (TDLU) clusters is a grouping of variables that are directly related to the individual associated to an episode of care, service event, pregnancy or birth that is used for Tasmanian Data Linkage Unit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6bb8a12a424452">
              <w:r>
                <w:rPr>
                  <w:rStyle w:val="Hyperlink"/>
                </w:rPr>
                <w:t xml:space="preserve">Tasmanian Data Linkage Unit - Admitted Patient Data Set (Private Hospitals) - 2023</w:t>
              </w:r>
            </w:hyperlink>
          </w:p>
          <w:p>
            <w:pPr>
              <w:spacing w:before="0" w:after="0"/>
            </w:pPr>
            <w:r>
              <w:rPr>
                <w:rStyle w:val="row-content"/>
                <w:color w:val="244061"/>
              </w:rPr>
              <w:t xml:space="preserve">       </w:t>
            </w:r>
            <w:hyperlink w:history="true" r:id="Reda091cb6c694f72">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2b657443ca34d1d">
                    <w:r>
                      <w:rPr>
                        <w:rStyle w:val="Hyperlink"/>
                      </w:rPr>
                      <w:t xml:space="preserve">Person—date of birth,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feba81962e94aaf">
                    <w:r>
                      <w:rPr>
                        <w:rStyle w:val="Hyperlink"/>
                      </w:rPr>
                      <w:t xml:space="preserve">Person—date of birth,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1cfa0320a614abe">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04a370225d745c4">
                    <w:r>
                      <w:rPr>
                        <w:rStyle w:val="Hyperlink"/>
                      </w:rPr>
                      <w:t xml:space="preserve">Person—gender,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e2da252fd204d06">
                    <w:r>
                      <w:rPr>
                        <w:rStyle w:val="Hyperlink"/>
                      </w:rPr>
                      <w:t xml:space="preserve">Person—Aboriginality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4ef7aef4be94599">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7a63b473fc643b4">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5baaf45e9ac24d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786768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5befb7052042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aaf45e9ac24d1a" /><Relationship Type="http://schemas.openxmlformats.org/officeDocument/2006/relationships/header" Target="/word/header1.xml" Id="R5266323ec4964753" /><Relationship Type="http://schemas.openxmlformats.org/officeDocument/2006/relationships/settings" Target="/word/settings.xml" Id="Rf851325c440144e6" /><Relationship Type="http://schemas.openxmlformats.org/officeDocument/2006/relationships/styles" Target="/word/styles.xml" Id="R34364f6b4b054e6a" /><Relationship Type="http://schemas.openxmlformats.org/officeDocument/2006/relationships/hyperlink" Target="https://meteor.aihw.gov.au/RegistrationAuthority/15" TargetMode="External" Id="Re50aa1abd83e4a94" /><Relationship Type="http://schemas.openxmlformats.org/officeDocument/2006/relationships/hyperlink" Target="https://meteor.aihw.gov.au/content/786803" TargetMode="External" Id="R636bb8a12a424452" /><Relationship Type="http://schemas.openxmlformats.org/officeDocument/2006/relationships/hyperlink" Target="https://meteor.aihw.gov.au/RegistrationAuthority/15" TargetMode="External" Id="Reda091cb6c694f72" /><Relationship Type="http://schemas.openxmlformats.org/officeDocument/2006/relationships/hyperlink" Target="https://meteor.aihw.gov.au/content/743726" TargetMode="External" Id="R32b657443ca34d1d" /><Relationship Type="http://schemas.openxmlformats.org/officeDocument/2006/relationships/hyperlink" Target="https://meteor.aihw.gov.au/content/375191" TargetMode="External" Id="R5feba81962e94aaf" /><Relationship Type="http://schemas.openxmlformats.org/officeDocument/2006/relationships/hyperlink" Target="https://meteor.aihw.gov.au/content/303794" TargetMode="External" Id="R21cfa0320a614abe" /><Relationship Type="http://schemas.openxmlformats.org/officeDocument/2006/relationships/hyperlink" Target="https://meteor.aihw.gov.au/content/741842" TargetMode="External" Id="R304a370225d745c4" /><Relationship Type="http://schemas.openxmlformats.org/officeDocument/2006/relationships/hyperlink" Target="https://meteor.aihw.gov.au/content/785039" TargetMode="External" Id="R7e2da252fd204d06" /><Relationship Type="http://schemas.openxmlformats.org/officeDocument/2006/relationships/hyperlink" Target="https://meteor.aihw.gov.au/content/659454" TargetMode="External" Id="Rd4ef7aef4be94599" /><Relationship Type="http://schemas.openxmlformats.org/officeDocument/2006/relationships/hyperlink" Target="https://meteor.aihw.gov.au/content/766507" TargetMode="External" Id="R87a63b473fc643b4" /></Relationships>
</file>

<file path=word/_rels/header1.xml.rels>&#65279;<?xml version="1.0" encoding="utf-8"?><Relationships xmlns="http://schemas.openxmlformats.org/package/2006/relationships"><Relationship Type="http://schemas.openxmlformats.org/officeDocument/2006/relationships/image" Target="/media/image.png" Id="R8b5befb70520426a" /></Relationships>
</file>