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d920a1bbc4c2f" /></Relationships>
</file>

<file path=word/document.xml><?xml version="1.0" encoding="utf-8"?>
<w:document xmlns:r="http://schemas.openxmlformats.org/officeDocument/2006/relationships" xmlns:w="http://schemas.openxmlformats.org/wordprocessingml/2006/main">
  <w:body>
    <w:p>
      <w:pPr>
        <w:pStyle w:val="Title"/>
      </w:pPr>
      <w:r>
        <w:t>Female—transfer prior to delivery,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Female—transfer prior to delivery,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reason prior to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848876e2b4792">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 as represented by a code .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ed2768ee104a0e">
              <w:r>
                <w:rPr>
                  <w:rStyle w:val="Hyperlink"/>
                </w:rPr>
                <w:t xml:space="preserve">Female—transfer prior to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14d83bab8e4bf9">
              <w:r>
                <w:rPr>
                  <w:rStyle w:val="Hyperlink"/>
                </w:rPr>
                <w:t xml:space="preserve">Transfer prior to delivery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to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to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Home to hospital</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Home to hospital </w:t>
            </w:r>
          </w:p>
          <w:p>
            <w:pPr/>
            <w:r>
              <w:rPr>
                <w:rStyle w:val="row-content-rich-text"/>
              </w:rPr>
              <w:t xml:space="preserve">Only use for intended homebirths.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Home to hospital </w:t>
            </w:r>
          </w:p>
          <w:p>
            <w:pPr/>
            <w:r>
              <w:rPr>
                <w:rStyle w:val="row-content-rich-text"/>
              </w:rPr>
              <w:t xml:space="preserve">Only use for intended homebirths.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4d21264e504ae4">
              <w:r>
                <w:rPr>
                  <w:rStyle w:val="Hyperlink"/>
                </w:rPr>
                <w:t xml:space="preserve">Mother delivery related data elements (TDLU) cluster</w:t>
              </w:r>
            </w:hyperlink>
          </w:p>
          <w:p>
            <w:pPr>
              <w:spacing w:before="0" w:after="0"/>
            </w:pPr>
            <w:r>
              <w:rPr>
                <w:rStyle w:val="row-content"/>
                <w:color w:val="244061"/>
              </w:rPr>
              <w:t xml:space="preserve">       </w:t>
            </w:r>
            <w:hyperlink w:history="true" r:id="R040209726e704a8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d2e6df0de014559">
              <w:r>
                <w:rPr>
                  <w:rStyle w:val="Hyperlink"/>
                </w:rPr>
                <w:t xml:space="preserve">Tasmanian Perinatal Data Set - 2023</w:t>
              </w:r>
            </w:hyperlink>
          </w:p>
          <w:p>
            <w:pPr>
              <w:spacing w:before="0" w:after="0"/>
            </w:pPr>
            <w:r>
              <w:rPr>
                <w:rStyle w:val="row-content"/>
                <w:color w:val="244061"/>
              </w:rPr>
              <w:t xml:space="preserve">       </w:t>
            </w:r>
            <w:hyperlink w:history="true" r:id="R045c9127655b4b8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6587576f1f2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94865b5d2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87576f1f24075" /><Relationship Type="http://schemas.openxmlformats.org/officeDocument/2006/relationships/header" Target="/word/header1.xml" Id="R42b4ee872a984035" /><Relationship Type="http://schemas.openxmlformats.org/officeDocument/2006/relationships/settings" Target="/word/settings.xml" Id="R9cc7c1ea34224f05" /><Relationship Type="http://schemas.openxmlformats.org/officeDocument/2006/relationships/styles" Target="/word/styles.xml" Id="R5c566208073b4633" /><Relationship Type="http://schemas.openxmlformats.org/officeDocument/2006/relationships/hyperlink" Target="https://meteor.aihw.gov.au/RegistrationAuthority/15" TargetMode="External" Id="R5fd848876e2b4792" /><Relationship Type="http://schemas.openxmlformats.org/officeDocument/2006/relationships/hyperlink" Target="https://meteor.aihw.gov.au/content/786465" TargetMode="External" Id="R51ed2768ee104a0e" /><Relationship Type="http://schemas.openxmlformats.org/officeDocument/2006/relationships/hyperlink" Target="https://meteor.aihw.gov.au/content/786461" TargetMode="External" Id="Rc514d83bab8e4bf9" /><Relationship Type="http://schemas.openxmlformats.org/officeDocument/2006/relationships/hyperlink" Target="https://meteor.aihw.gov.au/content/786617" TargetMode="External" Id="R1d4d21264e504ae4" /><Relationship Type="http://schemas.openxmlformats.org/officeDocument/2006/relationships/hyperlink" Target="https://meteor.aihw.gov.au/RegistrationAuthority/15" TargetMode="External" Id="R040209726e704a82" /><Relationship Type="http://schemas.openxmlformats.org/officeDocument/2006/relationships/hyperlink" Target="https://meteor.aihw.gov.au/content/774938" TargetMode="External" Id="Rcd2e6df0de014559" /><Relationship Type="http://schemas.openxmlformats.org/officeDocument/2006/relationships/hyperlink" Target="https://meteor.aihw.gov.au/RegistrationAuthority/15" TargetMode="External" Id="R045c9127655b4b80" /></Relationships>
</file>

<file path=word/_rels/header1.xml.rels>&#65279;<?xml version="1.0" encoding="utf-8"?><Relationships xmlns="http://schemas.openxmlformats.org/package/2006/relationships"><Relationship Type="http://schemas.openxmlformats.org/officeDocument/2006/relationships/image" Target="/media/image.png" Id="R12694865b5d2450a" /></Relationships>
</file>