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70dc0434fa404b" /></Relationships>
</file>

<file path=word/document.xml><?xml version="1.0" encoding="utf-8"?>
<w:document xmlns:r="http://schemas.openxmlformats.org/officeDocument/2006/relationships" xmlns:w="http://schemas.openxmlformats.org/wordprocessingml/2006/main">
  <w:body>
    <w:p>
      <w:pPr>
        <w:pStyle w:val="Title"/>
      </w:pPr>
      <w:r>
        <w:t>Number of previous neonatal deaths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previous neonatal 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a8a8ec867c40a2">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previous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cfab3d0d3c1b4bca">
              <w:r>
                <w:rPr>
                  <w:rStyle w:val="Hyperlink"/>
                  <w:b/>
                </w:rPr>
                <w:t xml:space="preserve">Neonatal death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aa59d4453b4f64">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71726cbe54649ae">
              <w:r>
                <w:rPr>
                  <w:rStyle w:val="Hyperlink"/>
                </w:rPr>
                <w:t xml:space="preserve">Female—number of previous neonatal deaths</w:t>
              </w:r>
            </w:hyperlink>
          </w:p>
          <w:p>
            <w:pPr>
              <w:spacing w:before="0" w:after="0"/>
            </w:pPr>
            <w:r>
              <w:rPr>
                <w:rStyle w:val="row-content"/>
                <w:color w:val="244061"/>
              </w:rPr>
              <w:t xml:space="preserve">       </w:t>
            </w:r>
            <w:hyperlink w:history="true" r:id="Rbf32195dc4134105">
              <w:r>
                <w:rPr>
                  <w:rStyle w:val="Hyperlink"/>
                  <w:color w:val="244061"/>
                </w:rPr>
                <w:t xml:space="preserve">Tasmanian Health</w:t>
              </w:r>
            </w:hyperlink>
            <w:r>
              <w:rPr>
                <w:rStyle w:val="row-content"/>
                <w:color w:val="244061"/>
              </w:rPr>
              <w:t xml:space="preserve">, Standard 14/11/2023</w:t>
            </w:r>
          </w:p>
          <w:p>
            <w:r>
              <w:br/>
            </w:r>
          </w:p>
        </w:tc>
      </w:tr>
    </w:tbl>
    <w:p>
      <w:r>
        <w:br/>
      </w:r>
    </w:p>
    <w:sectPr>
      <w:footerReference xmlns:r="http://schemas.openxmlformats.org/officeDocument/2006/relationships" w:type="default" r:id="Rcb4eb075741c4d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785912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3a80f3b0b34b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4eb075741c4d7f" /><Relationship Type="http://schemas.openxmlformats.org/officeDocument/2006/relationships/header" Target="/word/header1.xml" Id="Rdc40a31446034334" /><Relationship Type="http://schemas.openxmlformats.org/officeDocument/2006/relationships/settings" Target="/word/settings.xml" Id="Rc23ea832dd824858" /><Relationship Type="http://schemas.openxmlformats.org/officeDocument/2006/relationships/styles" Target="/word/styles.xml" Id="R0317d78bf8ab4499" /><Relationship Type="http://schemas.openxmlformats.org/officeDocument/2006/relationships/hyperlink" Target="https://meteor.aihw.gov.au/RegistrationAuthority/15" TargetMode="External" Id="R53a8a8ec867c40a2" /><Relationship Type="http://schemas.openxmlformats.org/officeDocument/2006/relationships/hyperlink" Target="https://meteor.aihw.gov.au/content/327250" TargetMode="External" Id="Rcfab3d0d3c1b4bca" /><Relationship Type="http://schemas.openxmlformats.org/officeDocument/2006/relationships/hyperlink" Target="https://meteor.aihw.gov.au/content/524435" TargetMode="External" Id="Rd8aa59d4453b4f64" /><Relationship Type="http://schemas.openxmlformats.org/officeDocument/2006/relationships/hyperlink" Target="https://meteor.aihw.gov.au/content/785914" TargetMode="External" Id="R071726cbe54649ae" /><Relationship Type="http://schemas.openxmlformats.org/officeDocument/2006/relationships/hyperlink" Target="https://meteor.aihw.gov.au/RegistrationAuthority/15" TargetMode="External" Id="Rbf32195dc4134105" /></Relationships>
</file>

<file path=word/_rels/header1.xml.rels>&#65279;<?xml version="1.0" encoding="utf-8"?><Relationships xmlns="http://schemas.openxmlformats.org/package/2006/relationships"><Relationship Type="http://schemas.openxmlformats.org/officeDocument/2006/relationships/image" Target="/media/image.png" Id="Rf33a80f3b0b34bec" /></Relationships>
</file>