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002f5af2a345e3"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5c5e3d9e540fd">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06d5988bee4c43">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bde181c607469a">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1278</w:t>
            </w:r>
          </w:p>
        </w:tc>
        <w:tc>
          <w:tcPr>
            <w:tcBorders>
              <w:top w:val="none" w:color="000000" w:sz="0"/>
              <w:left w:val="none" w:color="000000" w:sz="0"/>
              <w:bottom w:val="none" w:color="000000" w:sz="0"/>
              <w:right w:val="none" w:color="000000" w:sz="0"/>
            </w:tcBorders>
            <w:vAlign w:val="top"/>
          </w:tcPr>
          <w:p>
            <w:r>
              <w:t xml:space="preserve">Tas IVF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2159</w:t>
            </w:r>
          </w:p>
        </w:tc>
        <w:tc>
          <w:tcPr>
            <w:tcBorders>
              <w:top w:val="none" w:color="000000" w:sz="0"/>
              <w:left w:val="none" w:color="000000" w:sz="0"/>
              <w:bottom w:val="none" w:color="000000" w:sz="0"/>
              <w:right w:val="none" w:color="000000" w:sz="0"/>
            </w:tcBorders>
            <w:vAlign w:val="top"/>
          </w:tcPr>
          <w:p>
            <w:r>
              <w:t xml:space="preserve">Tolosa Street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2186</w:t>
            </w:r>
          </w:p>
        </w:tc>
        <w:tc>
          <w:tcPr>
            <w:tcBorders>
              <w:top w:val="none" w:color="000000" w:sz="0"/>
              <w:left w:val="none" w:color="000000" w:sz="0"/>
              <w:bottom w:val="none" w:color="000000" w:sz="0"/>
              <w:right w:val="none" w:color="000000" w:sz="0"/>
            </w:tcBorders>
            <w:vAlign w:val="top"/>
          </w:tcPr>
          <w:p>
            <w:r>
              <w:t xml:space="preserve">Peacock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2460</w:t>
            </w:r>
          </w:p>
        </w:tc>
        <w:tc>
          <w:tcPr>
            <w:tcBorders>
              <w:top w:val="none" w:color="000000" w:sz="0"/>
              <w:left w:val="none" w:color="000000" w:sz="0"/>
              <w:bottom w:val="none" w:color="000000" w:sz="0"/>
              <w:right w:val="none" w:color="000000" w:sz="0"/>
            </w:tcBorders>
            <w:vAlign w:val="top"/>
          </w:tcPr>
          <w:p>
            <w:r>
              <w:t xml:space="preserve">Community Services Statewide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2485</w:t>
            </w:r>
          </w:p>
        </w:tc>
        <w:tc>
          <w:tcPr>
            <w:tcBorders>
              <w:top w:val="none" w:color="000000" w:sz="0"/>
              <w:left w:val="none" w:color="000000" w:sz="0"/>
              <w:bottom w:val="none" w:color="000000" w:sz="0"/>
              <w:right w:val="none" w:color="000000" w:sz="0"/>
            </w:tcBorders>
            <w:vAlign w:val="top"/>
          </w:tcPr>
          <w:p>
            <w:r>
              <w:t xml:space="preserve">Statewide Public Health (COVID-19)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80090d5449409c">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d4e586506e3b45f6">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3e5b97cbcdda4a52">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098177bdedab49d1">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def315dae2b941d8">
              <w:r>
                <w:rPr>
                  <w:rStyle w:val="Hyperlink"/>
                </w:rPr>
                <w:t xml:space="preserve">Establishment—region identifier, code (Tasmanian) N</w:t>
              </w:r>
            </w:hyperlink>
          </w:p>
          <w:p>
            <w:pPr>
              <w:spacing w:before="0" w:after="0"/>
            </w:pPr>
            <w:r>
              <w:rPr>
                <w:rStyle w:val="row-content"/>
                <w:color w:val="244061"/>
              </w:rPr>
              <w:t xml:space="preserve">       </w:t>
            </w:r>
            <w:hyperlink w:history="true" r:id="R77b69867aea64aa0">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80e814513ffb4439">
              <w:r>
                <w:rPr>
                  <w:rStyle w:val="Hyperlink"/>
                </w:rPr>
                <w:t xml:space="preserve">Establishment—sector identifier, code (Tasmanian) N</w:t>
              </w:r>
            </w:hyperlink>
          </w:p>
          <w:p>
            <w:pPr>
              <w:spacing w:before="0" w:after="0"/>
            </w:pPr>
            <w:r>
              <w:rPr>
                <w:rStyle w:val="row-content"/>
                <w:color w:val="244061"/>
              </w:rPr>
              <w:t xml:space="preserve">       </w:t>
            </w:r>
            <w:hyperlink w:history="true" r:id="R9b513047edd24f6f">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29a746dbea4590">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7af123e1fc98422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4fac54acc0f4faf">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f91fe734f1fd4c19">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7da02010ad24d10">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e9f4a02d793f4213">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7bc586e769d4f19">
              <w:r>
                <w:rPr>
                  <w:rStyle w:val="Hyperlink"/>
                </w:rPr>
                <w:t xml:space="preserve">Mother data elements (TDLU) cluster</w:t>
              </w:r>
            </w:hyperlink>
          </w:p>
          <w:p>
            <w:pPr>
              <w:spacing w:before="0" w:after="0"/>
            </w:pPr>
            <w:r>
              <w:rPr>
                <w:rStyle w:val="row-content"/>
                <w:color w:val="244061"/>
              </w:rPr>
              <w:t xml:space="preserve">       </w:t>
            </w:r>
            <w:hyperlink w:history="true" r:id="R795eba0360f24a0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277e4126da1458d">
              <w:r>
                <w:rPr>
                  <w:rStyle w:val="Hyperlink"/>
                </w:rPr>
                <w:t xml:space="preserve">Tasmanian Demographics Data Set - 2023</w:t>
              </w:r>
            </w:hyperlink>
          </w:p>
          <w:p>
            <w:pPr>
              <w:spacing w:before="0" w:after="0"/>
            </w:pPr>
            <w:r>
              <w:rPr>
                <w:rStyle w:val="row-content"/>
                <w:color w:val="244061"/>
              </w:rPr>
              <w:t xml:space="preserve">       </w:t>
            </w:r>
            <w:hyperlink w:history="true" r:id="Rfcc739dd74834d67">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cf6739e5628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784030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f55668d40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6739e562848cd" /><Relationship Type="http://schemas.openxmlformats.org/officeDocument/2006/relationships/header" Target="/word/header1.xml" Id="Ref3fbef707da4ab1" /><Relationship Type="http://schemas.openxmlformats.org/officeDocument/2006/relationships/settings" Target="/word/settings.xml" Id="R9cdf07570c2f4b6d" /><Relationship Type="http://schemas.openxmlformats.org/officeDocument/2006/relationships/styles" Target="/word/styles.xml" Id="R8236205a995348c7" /><Relationship Type="http://schemas.openxmlformats.org/officeDocument/2006/relationships/hyperlink" Target="https://meteor.aihw.gov.au/RegistrationAuthority/15" TargetMode="External" Id="Raef5c5e3d9e540fd" /><Relationship Type="http://schemas.openxmlformats.org/officeDocument/2006/relationships/hyperlink" Target="https://meteor.aihw.gov.au/content/269415" TargetMode="External" Id="R8606d5988bee4c43" /><Relationship Type="http://schemas.openxmlformats.org/officeDocument/2006/relationships/hyperlink" Target="https://meteor.aihw.gov.au/content/784020" TargetMode="External" Id="R5bbde181c607469a" /><Relationship Type="http://schemas.openxmlformats.org/officeDocument/2006/relationships/hyperlink" Target="https://meteor.aihw.gov.au/content/714747" TargetMode="External" Id="R9780090d5449409c" /><Relationship Type="http://schemas.openxmlformats.org/officeDocument/2006/relationships/hyperlink" Target="https://meteor.aihw.gov.au/RegistrationAuthority/15" TargetMode="External" Id="Rd4e586506e3b45f6" /><Relationship Type="http://schemas.openxmlformats.org/officeDocument/2006/relationships/hyperlink" Target="https://meteor.aihw.gov.au/content/698818" TargetMode="External" Id="R3e5b97cbcdda4a52" /><Relationship Type="http://schemas.openxmlformats.org/officeDocument/2006/relationships/hyperlink" Target="https://meteor.aihw.gov.au/RegistrationAuthority/15" TargetMode="External" Id="R098177bdedab49d1" /><Relationship Type="http://schemas.openxmlformats.org/officeDocument/2006/relationships/hyperlink" Target="https://meteor.aihw.gov.au/content/416625" TargetMode="External" Id="Rdef315dae2b941d8" /><Relationship Type="http://schemas.openxmlformats.org/officeDocument/2006/relationships/hyperlink" Target="https://meteor.aihw.gov.au/RegistrationAuthority/15" TargetMode="External" Id="R77b69867aea64aa0" /><Relationship Type="http://schemas.openxmlformats.org/officeDocument/2006/relationships/hyperlink" Target="https://meteor.aihw.gov.au/content/438432" TargetMode="External" Id="R80e814513ffb4439" /><Relationship Type="http://schemas.openxmlformats.org/officeDocument/2006/relationships/hyperlink" Target="https://meteor.aihw.gov.au/RegistrationAuthority/15" TargetMode="External" Id="R9b513047edd24f6f" /><Relationship Type="http://schemas.openxmlformats.org/officeDocument/2006/relationships/hyperlink" Target="https://meteor.aihw.gov.au/content/785673" TargetMode="External" Id="R3429a746dbea4590" /><Relationship Type="http://schemas.openxmlformats.org/officeDocument/2006/relationships/hyperlink" Target="https://meteor.aihw.gov.au/RegistrationAuthority/15" TargetMode="External" Id="R7af123e1fc984222" /><Relationship Type="http://schemas.openxmlformats.org/officeDocument/2006/relationships/hyperlink" Target="https://meteor.aihw.gov.au/content/786779" TargetMode="External" Id="Rd4fac54acc0f4faf" /><Relationship Type="http://schemas.openxmlformats.org/officeDocument/2006/relationships/hyperlink" Target="https://meteor.aihw.gov.au/RegistrationAuthority/15" TargetMode="External" Id="Rf91fe734f1fd4c19" /><Relationship Type="http://schemas.openxmlformats.org/officeDocument/2006/relationships/hyperlink" Target="https://meteor.aihw.gov.au/content/785727" TargetMode="External" Id="R47da02010ad24d10" /><Relationship Type="http://schemas.openxmlformats.org/officeDocument/2006/relationships/hyperlink" Target="https://meteor.aihw.gov.au/RegistrationAuthority/15" TargetMode="External" Id="Re9f4a02d793f4213" /><Relationship Type="http://schemas.openxmlformats.org/officeDocument/2006/relationships/hyperlink" Target="https://meteor.aihw.gov.au/content/786613" TargetMode="External" Id="R27bc586e769d4f19" /><Relationship Type="http://schemas.openxmlformats.org/officeDocument/2006/relationships/hyperlink" Target="https://meteor.aihw.gov.au/RegistrationAuthority/15" TargetMode="External" Id="R795eba0360f24a09" /><Relationship Type="http://schemas.openxmlformats.org/officeDocument/2006/relationships/hyperlink" Target="https://meteor.aihw.gov.au/content/774315" TargetMode="External" Id="R0277e4126da1458d" /><Relationship Type="http://schemas.openxmlformats.org/officeDocument/2006/relationships/hyperlink" Target="https://meteor.aihw.gov.au/RegistrationAuthority/15" TargetMode="External" Id="Rfcc739dd74834d67" /></Relationships>
</file>

<file path=word/_rels/header1.xml.rels>&#65279;<?xml version="1.0" encoding="utf-8"?><Relationships xmlns="http://schemas.openxmlformats.org/package/2006/relationships"><Relationship Type="http://schemas.openxmlformats.org/officeDocument/2006/relationships/image" Target="/media/image.png" Id="R15ef55668d404a82" /></Relationships>
</file>