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6a03c12fc476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f44c540f442ae">
              <w:r>
                <w:rPr>
                  <w:rStyle w:val="Hyperlink"/>
                  <w:color w:val="244061"/>
                </w:rPr>
                <w:t xml:space="preserve">Health</w:t>
              </w:r>
            </w:hyperlink>
            <w:r>
              <w:rPr>
                <w:rStyle w:val="row-content"/>
                <w:color w:val="244061"/>
              </w:rPr>
              <w:t xml:space="preserve">, Recorded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815545c7cdc4672">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823997e9fa514a1f">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4f4a093e49e84384">
              <w:r>
                <w:rPr>
                  <w:rStyle w:val="Hyperlink"/>
                  <w:i/>
                </w:rPr>
                <w:t xml:space="preserve">Admission preceded by community mental health care</w:t>
              </w:r>
              <w:r>
                <w:rPr>
                  <w:rStyle w:val="row-content-rich-text"/>
                </w:rPr>
                <w:t xml:space="preserve">, </w:t>
              </w:r>
              <w:r>
                <w:rPr>
                  <w:rStyle w:val="row-content-rich-text"/>
                  <w:i/>
                </w:rPr>
                <w:t xml:space="preserve">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a53a1020ce48e2">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849cd7aca34141a8">
              <w:r>
                <w:rPr>
                  <w:rStyle w:val="Hyperlink"/>
                  <w:color w:val="244061"/>
                </w:rPr>
                <w:t xml:space="preserve">Health</w:t>
              </w:r>
            </w:hyperlink>
            <w:r>
              <w:rPr>
                <w:rStyle w:val="row-content"/>
                <w:color w:val="244061"/>
              </w:rPr>
              <w:t xml:space="preserve">, Recorded 07/03/2024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2024 performance reporting: 2022–23</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use procedure codes 93340-02 and 93340-03.</w:t>
            </w:r>
            <w:r>
              <w:br/>
            </w:r>
            <w:r>
              <w:rPr>
                <w:rStyle w:val="row-content-rich-text"/>
              </w:rPr>
              <w:t xml:space="preserve">        • ACHI 6th to 9th editions use procedure codes 93341-00 to 93341-99.</w:t>
            </w:r>
            <w:r>
              <w:br/>
            </w:r>
            <w:r>
              <w:rPr>
                <w:rStyle w:val="row-content-rich-text"/>
              </w:rPr>
              <w:t xml:space="preserve">        • ACHI 10th to 12th editions use procedure codes 14224-00 to 14224-06.</w:t>
            </w:r>
            <w:r>
              <w:br/>
            </w:r>
            <w:r>
              <w:rPr>
                <w:rStyle w:val="row-content-rich-text"/>
              </w:rPr>
              <w:t xml:space="preserve">        • ACHI 5th to 12th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 ACHI 11th and 12th editions use procedure codes 96252-00, 96253-00, and 96254-00.</w:t>
            </w:r>
            <w:r>
              <w:br/>
            </w:r>
            <w:r>
              <w:rPr>
                <w:rStyle w:val="row-content-rich-text"/>
              </w:rPr>
              <w:t xml:space="preserve">        •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67dd080a909a4736">
              <w:r>
                <w:rPr>
                  <w:rStyle w:val="Hyperlink"/>
                </w:rPr>
                <w:t xml:space="preserve">State/territory community mental health care data</w:t>
              </w:r>
            </w:hyperlink>
            <w:r>
              <w:rPr>
                <w:rStyle w:val="row-content"/>
              </w:rPr>
              <w:t xml:space="preserve"> 2022–23</w:t>
            </w:r>
          </w:p>
          <w:p>
            <w:hyperlink w:history="true" r:id="R344df88a27e54ec2">
              <w:r>
                <w:rPr>
                  <w:rStyle w:val="Hyperlink"/>
                </w:rPr>
                <w:t xml:space="preserve">State/territory admitted patient data</w:t>
              </w:r>
            </w:hyperlink>
            <w:r>
              <w:rPr>
                <w:rStyle w:val="row-content"/>
              </w:rPr>
              <w:t xml:space="preserve"> 2022–23</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1e02595599d44d4f">
              <w:r>
                <w:rPr>
                  <w:rStyle w:val="Hyperlink"/>
                </w:rPr>
                <w:t xml:space="preserve">State/territory admitted patient data</w:t>
              </w:r>
            </w:hyperlink>
            <w:r>
              <w:rPr>
                <w:rStyle w:val="row-content"/>
              </w:rPr>
              <w:t xml:space="preserve"> 2022–23</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f369def90a35439b">
              <w:r>
                <w:rPr>
                  <w:rStyle w:val="Hyperlink"/>
                </w:rPr>
                <w:t xml:space="preserve">State/territory community mental health data</w:t>
              </w:r>
            </w:hyperlink>
            <w:r>
              <w:rPr>
                <w:rStyle w:val="row-content"/>
              </w:rPr>
              <w:t xml:space="preserve"> 2022–23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57f06292c6694d8d">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w:t>
            </w:r>
            <w:r>
              <w:rPr>
                <w:rStyle w:val="row-content"/>
                <w:b/>
              </w:rPr>
              <w:t xml:space="preserve">ta Source</w:t>
            </w:r>
          </w:p>
          <w:p>
            <w:hyperlink w:history="true" r:id="R798d1d5c25f54364">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793cc8ab4274f3a">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2ef3c4ecbf2c43e0">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f299c9b3aca24be7">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fa2f73986a6644a4">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b1b338a8fe48f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6db3a20644a97">
              <w:r>
                <w:rPr>
                  <w:rStyle w:val="Hyperlink"/>
                </w:rPr>
                <w:t xml:space="preserve">KPIs for Australian Public Mental Health Services: PI 11J – Admission preceded by community mental health care, 2023</w:t>
              </w:r>
            </w:hyperlink>
          </w:p>
          <w:p>
            <w:pPr>
              <w:spacing w:before="0" w:after="0"/>
            </w:pPr>
            <w:r>
              <w:rPr>
                <w:rStyle w:val="row-content"/>
                <w:color w:val="244061"/>
              </w:rPr>
              <w:t xml:space="preserve">       </w:t>
            </w:r>
            <w:hyperlink w:history="true" r:id="R06a969acc055412d">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12a9a589cd54ca8">
              <w:r>
                <w:rPr>
                  <w:rStyle w:val="Hyperlink"/>
                </w:rPr>
                <w:t xml:space="preserve">KPIs for Australian Public Mental Health Services: PI 12J – Post-discharge community mental health care, 2024</w:t>
              </w:r>
            </w:hyperlink>
          </w:p>
          <w:p>
            <w:pPr>
              <w:spacing w:before="0" w:after="0"/>
            </w:pPr>
            <w:r>
              <w:rPr>
                <w:rStyle w:val="row-content"/>
                <w:color w:val="244061"/>
              </w:rPr>
              <w:t xml:space="preserve">       </w:t>
            </w:r>
            <w:hyperlink w:history="true" r:id="Rfe3507a77f2a4c79">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4f6780130e32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0e3730885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780130e3246b1" /><Relationship Type="http://schemas.openxmlformats.org/officeDocument/2006/relationships/header" Target="/word/header1.xml" Id="R26420f25059a44bb" /><Relationship Type="http://schemas.openxmlformats.org/officeDocument/2006/relationships/settings" Target="/word/settings.xml" Id="R1a7d5cda7bbe4b0d" /><Relationship Type="http://schemas.openxmlformats.org/officeDocument/2006/relationships/styles" Target="/word/styles.xml" Id="Rb98cca2165284321" /><Relationship Type="http://schemas.openxmlformats.org/officeDocument/2006/relationships/hyperlink" Target="https://meteor.aihw.gov.au/RegistrationAuthority/12" TargetMode="External" Id="R8b8f44c540f442ae" /><Relationship Type="http://schemas.openxmlformats.org/officeDocument/2006/relationships/hyperlink" Target="https://meteor.aihw.gov.au/content/327206" TargetMode="External" Id="R6815545c7cdc4672" /><Relationship Type="http://schemas.openxmlformats.org/officeDocument/2006/relationships/hyperlink" Target="https://meteor.aihw.gov.au/content/727358" TargetMode="External" Id="R823997e9fa514a1f" /><Relationship Type="http://schemas.openxmlformats.org/officeDocument/2006/relationships/hyperlink" Target="https://meteor.aihw.gov.au/content/742487" TargetMode="External" Id="R4f4a093e49e84384" /><Relationship Type="http://schemas.openxmlformats.org/officeDocument/2006/relationships/numbering" Target="/word/numbering.xml" Id="R7318ff07823046b5" /><Relationship Type="http://schemas.openxmlformats.org/officeDocument/2006/relationships/hyperlink" Target="https://meteor.aihw.gov.au/content/783631" TargetMode="External" Id="R1fa53a1020ce48e2" /><Relationship Type="http://schemas.openxmlformats.org/officeDocument/2006/relationships/hyperlink" Target="https://meteor.aihw.gov.au/RegistrationAuthority/12" TargetMode="External" Id="R849cd7aca34141a8" /><Relationship Type="http://schemas.openxmlformats.org/officeDocument/2006/relationships/hyperlink" Target="https://meteor.aihw.gov.au/content/402135" TargetMode="External" Id="R67dd080a909a4736" /><Relationship Type="http://schemas.openxmlformats.org/officeDocument/2006/relationships/hyperlink" Target="https://meteor.aihw.gov.au/content/426458" TargetMode="External" Id="R344df88a27e54ec2" /><Relationship Type="http://schemas.openxmlformats.org/officeDocument/2006/relationships/hyperlink" Target="https://meteor.aihw.gov.au/content/426458" TargetMode="External" Id="R1e02595599d44d4f" /><Relationship Type="http://schemas.openxmlformats.org/officeDocument/2006/relationships/hyperlink" Target="https://meteor.aihw.gov.au/content/402135" TargetMode="External" Id="Rf369def90a35439b" /><Relationship Type="http://schemas.openxmlformats.org/officeDocument/2006/relationships/hyperlink" Target="https://meteor.aihw.gov.au/content/426458" TargetMode="External" Id="R57f06292c6694d8d" /><Relationship Type="http://schemas.openxmlformats.org/officeDocument/2006/relationships/hyperlink" Target="https://meteor.aihw.gov.au/content/426458" TargetMode="External" Id="R798d1d5c25f54364" /><Relationship Type="http://schemas.openxmlformats.org/officeDocument/2006/relationships/hyperlink" Target="https://meteor.aihw.gov.au/content/426458" TargetMode="External" Id="R8793cc8ab4274f3a" /><Relationship Type="http://schemas.openxmlformats.org/officeDocument/2006/relationships/hyperlink" Target="https://meteor.aihw.gov.au/content/426458" TargetMode="External" Id="R2ef3c4ecbf2c43e0" /><Relationship Type="http://schemas.openxmlformats.org/officeDocument/2006/relationships/hyperlink" Target="https://meteor.aihw.gov.au/content/426458" TargetMode="External" Id="Rf299c9b3aca24be7" /><Relationship Type="http://schemas.openxmlformats.org/officeDocument/2006/relationships/hyperlink" Target="https://meteor.aihw.gov.au/content/682403" TargetMode="External" Id="Rfa2f73986a6644a4" /><Relationship Type="http://schemas.openxmlformats.org/officeDocument/2006/relationships/hyperlink" Target="https://meteor.aihw.gov.au/content/721203" TargetMode="External" Id="R8bb1b338a8fe48f2" /><Relationship Type="http://schemas.openxmlformats.org/officeDocument/2006/relationships/hyperlink" Target="https://meteor.aihw.gov.au/content/774415" TargetMode="External" Id="R5556db3a20644a97" /><Relationship Type="http://schemas.openxmlformats.org/officeDocument/2006/relationships/hyperlink" Target="https://meteor.aihw.gov.au/RegistrationAuthority/12" TargetMode="External" Id="R06a969acc055412d" /><Relationship Type="http://schemas.openxmlformats.org/officeDocument/2006/relationships/hyperlink" Target="https://meteor.aihw.gov.au/content/783663" TargetMode="External" Id="R512a9a589cd54ca8" /><Relationship Type="http://schemas.openxmlformats.org/officeDocument/2006/relationships/hyperlink" Target="https://meteor.aihw.gov.au/RegistrationAuthority/12" TargetMode="External" Id="Rfe3507a77f2a4c79" /></Relationships>
</file>

<file path=word/_rels/header1.xml.rels>&#65279;<?xml version="1.0" encoding="utf-8"?><Relationships xmlns="http://schemas.openxmlformats.org/package/2006/relationships"><Relationship Type="http://schemas.openxmlformats.org/officeDocument/2006/relationships/image" Target="/media/image.png" Id="Rf950e373088545aa" /></Relationships>
</file>