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7c32cfa8248c6" /></Relationships>
</file>

<file path=word/document.xml><?xml version="1.0" encoding="utf-8"?>
<w:document xmlns:r="http://schemas.openxmlformats.org/officeDocument/2006/relationships" xmlns:w="http://schemas.openxmlformats.org/wordprocessingml/2006/main">
  <w:body>
    <w:p>
      <w:pPr>
        <w:pStyle w:val="Title"/>
      </w:pPr>
      <w:r>
        <w:t>PSANZ classification system for stillbirths and neonatal deaths, version 5.0, February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PSANZ classification system for stillbirths and neonatal deaths, version 5.0, February 2024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PSANZ classification system for stillbirths and neonatal deaths, version 5.0, February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PSANZ classification system for stillbirths and neonatal deaths, version 5.0, February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8b60252b9a44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c25e30df9c4950">
              <w:r>
                <w:rPr>
                  <w:rStyle w:val="Hyperlink"/>
                </w:rPr>
                <w:t xml:space="preserve">Appendix-7F-PSANZ-Classification-System-for-Stillbirths-and-Neonatal-Deaths-v5-1.pdf</w:t>
              </w:r>
            </w:hyperlink>
            <w:r>
              <w:rPr>
                <w:rStyle w:val="row-content"/>
              </w:rPr>
              <w:t xml:space="preserve"> (656.0 KB)</w:t>
            </w:r>
            <w:r>
              <w:br/>
            </w:r>
          </w:p>
        </w:tc>
      </w:tr>
    </w:tbl>
    <w:p>
      <w:r>
        <w:br/>
      </w:r>
    </w:p>
    <w:sectPr>
      <w:footerReference xmlns:r="http://schemas.openxmlformats.org/officeDocument/2006/relationships" w:type="default" r:id="R56599aab1800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25872c916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99aab18004b42" /><Relationship Type="http://schemas.openxmlformats.org/officeDocument/2006/relationships/header" Target="/word/header1.xml" Id="Rbd44b9c479684777" /><Relationship Type="http://schemas.openxmlformats.org/officeDocument/2006/relationships/settings" Target="/word/settings.xml" Id="Rb8499fc627114c19" /><Relationship Type="http://schemas.openxmlformats.org/officeDocument/2006/relationships/styles" Target="/word/styles.xml" Id="R014e49ee15d34823" /><Relationship Type="http://schemas.openxmlformats.org/officeDocument/2006/relationships/image" Target="/media/image.gif" Id="Rdf8b60252b9a44dd" /><Relationship Type="http://schemas.openxmlformats.org/officeDocument/2006/relationships/hyperlink" Target="https://meteor.aihw.gov.au/content/783629/download?nodeId=file667a69a34b82b17" TargetMode="External" Id="R13c25e30df9c4950" /></Relationships>
</file>

<file path=word/_rels/header1.xml.rels>&#65279;<?xml version="1.0" encoding="utf-8"?><Relationships xmlns="http://schemas.openxmlformats.org/package/2006/relationships"><Relationship Type="http://schemas.openxmlformats.org/officeDocument/2006/relationships/image" Target="/media/image.png" Id="Ra6a25872c91645db" /></Relationships>
</file>