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696635be8954577" /></Relationships>
</file>

<file path=word/document.xml><?xml version="1.0" encoding="utf-8"?>
<w:document xmlns:r="http://schemas.openxmlformats.org/officeDocument/2006/relationships" xmlns:w="http://schemas.openxmlformats.org/wordprocessingml/2006/main">
  <w:body>
    <w:p>
      <w:pPr>
        <w:pStyle w:val="Title"/>
      </w:pPr>
      <w:r>
        <w:t>Contracted hospital care—organisation identifier, NNX[X]NNNNN[NNNN]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Contracted hospital care—organisation identifier, NNX[X]NNNNN[NNNN]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Contract establishment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782100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007b399dcc54a62">
              <w:r>
                <w:rPr>
                  <w:rStyle w:val="Hyperlink"/>
                  <w:color w:val="244061"/>
                </w:rPr>
                <w:t xml:space="preserve">Health</w:t>
              </w:r>
            </w:hyperlink>
            <w:r>
              <w:rPr>
                <w:rStyle w:val="row-content"/>
                <w:color w:val="244061"/>
              </w:rPr>
              <w:t xml:space="preserve">, Recorded 17/08/2023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unique establishment identifier of the other hospital involved in the contracted care, as represented by a combination of numeric and alphanumeric characters.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ea2f9481c1849c3">
              <w:r>
                <w:rPr>
                  <w:rStyle w:val="Hyperlink"/>
                </w:rPr>
                <w:t xml:space="preserve">Contracted hospital care—organisation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a1bdaba628e46ac">
              <w:r>
                <w:rPr>
                  <w:rStyle w:val="Hyperlink"/>
                </w:rPr>
                <w:t xml:space="preserve">Identifier NNX[X]NNNNN[NNNN]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NNX[X]NNNNN[NNNN]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contracted hospital will record the establishment identifier of the contracting hospital.</w:t>
            </w:r>
          </w:p>
          <w:p>
            <w:pPr>
              <w:spacing w:after="160"/>
            </w:pPr>
            <w:r>
              <w:rPr>
                <w:rStyle w:val="row-content-rich-text"/>
              </w:rPr>
              <w:t xml:space="preserve">The contracting hospital will record the establishment identifier of the contracted hospital.</w:t>
            </w:r>
          </w:p>
          <w:p>
            <w:pPr>
              <w:spacing w:after="160"/>
            </w:pPr>
            <w:r>
              <w:rPr>
                <w:rStyle w:val="row-content-rich-text"/>
              </w:rPr>
              <w:t xml:space="preserve">Concatenation of:</w:t>
            </w:r>
          </w:p>
          <w:p>
            <w:pPr>
              <w:spacing w:after="160"/>
            </w:pPr>
            <w:r>
              <w:rPr>
                <w:rStyle w:val="row-content-rich-text"/>
              </w:rPr>
              <w:t xml:space="preserve">Australian state/territory identifier (character position 1);</w:t>
            </w:r>
          </w:p>
          <w:p>
            <w:pPr>
              <w:spacing w:after="160"/>
            </w:pPr>
            <w:r>
              <w:rPr>
                <w:rStyle w:val="row-content-rich-text"/>
              </w:rPr>
              <w:t xml:space="preserve">Sector (character position 2);</w:t>
            </w:r>
          </w:p>
          <w:p>
            <w:pPr>
              <w:spacing w:after="160"/>
            </w:pPr>
            <w:r>
              <w:rPr>
                <w:rStyle w:val="row-content-rich-text"/>
              </w:rPr>
              <w:t xml:space="preserve">Region identifier (character positions 3-4); and</w:t>
            </w:r>
          </w:p>
          <w:p>
            <w:pPr/>
            <w:r>
              <w:rPr>
                <w:rStyle w:val="row-content-rich-text"/>
              </w:rPr>
              <w:t xml:space="preserve">Organisation identifier (state/territory), (character positions 5-13).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formed using </w:t>
            </w:r>
            <w:hyperlink w:history="true" r:id="R85c1e1201aaf4402">
              <w:r>
                <w:rPr>
                  <w:rStyle w:val="Hyperlink"/>
                </w:rPr>
                <w:t xml:space="preserve">Establishment—Australian state/territory identifier, code N</w:t>
              </w:r>
            </w:hyperlink>
          </w:p>
          <w:p>
            <w:pPr>
              <w:spacing w:before="0" w:after="0"/>
            </w:pPr>
            <w:r>
              <w:rPr>
                <w:rStyle w:val="row-content"/>
                <w:color w:val="244061"/>
              </w:rPr>
              <w:t xml:space="preserve">       </w:t>
            </w:r>
            <w:hyperlink w:history="true" r:id="R3ca59d4794c14fa7">
              <w:r>
                <w:rPr>
                  <w:rStyle w:val="Hyperlink"/>
                  <w:color w:val="244061"/>
                </w:rPr>
                <w:t xml:space="preserve">Australian Institute of Health and Welfare</w:t>
              </w:r>
            </w:hyperlink>
            <w:r>
              <w:rPr>
                <w:rStyle w:val="row-content"/>
                <w:color w:val="244061"/>
              </w:rPr>
              <w:t xml:space="preserve">, Recorded 25/03/2024</w:t>
            </w:r>
          </w:p>
          <w:p>
            <w:pPr>
              <w:spacing w:before="0" w:after="0"/>
            </w:pPr>
            <w:r>
              <w:rPr>
                <w:rStyle w:val="row-content"/>
                <w:color w:val="244061"/>
              </w:rPr>
              <w:t xml:space="preserve">       </w:t>
            </w:r>
            <w:hyperlink w:history="true" r:id="R4ed9d7d40971481f">
              <w:r>
                <w:rPr>
                  <w:rStyle w:val="Hyperlink"/>
                  <w:color w:val="244061"/>
                </w:rPr>
                <w:t xml:space="preserve">Health</w:t>
              </w:r>
            </w:hyperlink>
            <w:r>
              <w:rPr>
                <w:rStyle w:val="row-content"/>
                <w:color w:val="244061"/>
              </w:rPr>
              <w:t xml:space="preserve">, Recorded 23/04/2024</w:t>
            </w:r>
          </w:p>
          <w:p>
            <w:r>
              <w:br/>
            </w:r>
            <w:r>
              <w:rPr>
                <w:rStyle w:val="row-content"/>
              </w:rPr>
              <w:t xml:space="preserve">Is formed using </w:t>
            </w:r>
            <w:hyperlink w:history="true" r:id="Rcf4f2376da9c43dd">
              <w:r>
                <w:rPr>
                  <w:rStyle w:val="Hyperlink"/>
                </w:rPr>
                <w:t xml:space="preserve">Establishment—organisation identifier (state/territory), NNNNN[NNNN]</w:t>
              </w:r>
            </w:hyperlink>
          </w:p>
          <w:p>
            <w:pPr>
              <w:spacing w:before="0" w:after="0"/>
            </w:pPr>
            <w:r>
              <w:rPr>
                <w:rStyle w:val="row-content"/>
                <w:color w:val="244061"/>
              </w:rPr>
              <w:t xml:space="preserve">       </w:t>
            </w:r>
            <w:hyperlink w:history="true" r:id="Rb0235bbb7636406e">
              <w:r>
                <w:rPr>
                  <w:rStyle w:val="Hyperlink"/>
                  <w:color w:val="244061"/>
                </w:rPr>
                <w:t xml:space="preserve">Health</w:t>
              </w:r>
            </w:hyperlink>
            <w:r>
              <w:rPr>
                <w:rStyle w:val="row-content"/>
                <w:color w:val="244061"/>
              </w:rPr>
              <w:t xml:space="preserve">, Recorded 16/08/2023</w:t>
            </w:r>
          </w:p>
          <w:p>
            <w:r>
              <w:br/>
            </w:r>
            <w:r>
              <w:rPr>
                <w:rStyle w:val="row-content"/>
              </w:rPr>
              <w:t xml:space="preserve">Is formed using </w:t>
            </w:r>
            <w:hyperlink w:history="true" r:id="Ree0b0de752e44582">
              <w:r>
                <w:rPr>
                  <w:rStyle w:val="Hyperlink"/>
                </w:rPr>
                <w:t xml:space="preserve">Establishment—region identifier, X[X]</w:t>
              </w:r>
            </w:hyperlink>
          </w:p>
          <w:p>
            <w:pPr>
              <w:spacing w:before="0" w:after="0"/>
            </w:pPr>
            <w:r>
              <w:rPr>
                <w:rStyle w:val="row-content"/>
                <w:color w:val="244061"/>
              </w:rPr>
              <w:t xml:space="preserve">       </w:t>
            </w:r>
            <w:hyperlink w:history="true" r:id="R1b615c395ce44365">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0780b64fdc6d45dd">
              <w:r>
                <w:rPr>
                  <w:rStyle w:val="Hyperlink"/>
                  <w:color w:val="244061"/>
                </w:rPr>
                <w:t xml:space="preserve">Independent Hospital Pricing Authority</w:t>
              </w:r>
            </w:hyperlink>
            <w:r>
              <w:rPr>
                <w:rStyle w:val="row-content"/>
                <w:color w:val="244061"/>
              </w:rPr>
              <w:t xml:space="preserve">, Qualified 23/11/2015</w:t>
            </w:r>
          </w:p>
          <w:p>
            <w:r>
              <w:br/>
            </w:r>
            <w:r>
              <w:rPr>
                <w:rStyle w:val="row-content"/>
              </w:rPr>
              <w:t xml:space="preserve">Is formed using </w:t>
            </w:r>
            <w:hyperlink w:history="true" r:id="R60e88eb0b8194238">
              <w:r>
                <w:rPr>
                  <w:rStyle w:val="Hyperlink"/>
                </w:rPr>
                <w:t xml:space="preserve">Establishment—sector, code N</w:t>
              </w:r>
            </w:hyperlink>
          </w:p>
          <w:p>
            <w:pPr>
              <w:spacing w:before="0" w:after="0"/>
            </w:pPr>
            <w:r>
              <w:rPr>
                <w:rStyle w:val="row-content"/>
                <w:color w:val="244061"/>
              </w:rPr>
              <w:t xml:space="preserve">       </w:t>
            </w:r>
            <w:hyperlink w:history="true" r:id="R7fd864d8b85d48f9">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b32e7073f9874131">
              <w:r>
                <w:rPr>
                  <w:rStyle w:val="Hyperlink"/>
                  <w:color w:val="244061"/>
                </w:rPr>
                <w:t xml:space="preserve">Independent Hospital Pricing Authority</w:t>
              </w:r>
            </w:hyperlink>
            <w:r>
              <w:rPr>
                <w:rStyle w:val="row-content"/>
                <w:color w:val="244061"/>
              </w:rPr>
              <w:t xml:space="preserve">, Qualified 23/11/2015</w:t>
            </w:r>
          </w:p>
          <w:p>
            <w:r>
              <w:br/>
            </w:r>
            <w:r>
              <w:rPr>
                <w:rStyle w:val="row-content"/>
              </w:rPr>
              <w:t xml:space="preserve">See also </w:t>
            </w:r>
            <w:hyperlink w:history="true" r:id="R1d3e33f2e43e4bc5">
              <w:r>
                <w:rPr>
                  <w:rStyle w:val="Hyperlink"/>
                </w:rPr>
                <w:t xml:space="preserve">Contracted hospital care—organisation identifier, NNX[X]NNNNN</w:t>
              </w:r>
            </w:hyperlink>
          </w:p>
          <w:p>
            <w:pPr>
              <w:spacing w:before="0" w:after="0"/>
            </w:pPr>
            <w:r>
              <w:rPr>
                <w:rStyle w:val="row-content"/>
                <w:color w:val="244061"/>
              </w:rPr>
              <w:t xml:space="preserve">       </w:t>
            </w:r>
            <w:hyperlink w:history="true" r:id="R59841e8567514517">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1054e1894a664827">
              <w:r>
                <w:rPr>
                  <w:rStyle w:val="Hyperlink"/>
                  <w:color w:val="244061"/>
                </w:rPr>
                <w:t xml:space="preserve">National Health Performance Authority (retired)</w:t>
              </w:r>
            </w:hyperlink>
            <w:r>
              <w:rPr>
                <w:rStyle w:val="row-content"/>
                <w:color w:val="244061"/>
              </w:rPr>
              <w:t xml:space="preserve">, Retired 01/07/2016</w:t>
            </w:r>
          </w:p>
          <w:p>
            <w:r>
              <w:br/>
            </w:r>
            <w:r>
              <w:rPr>
                <w:rStyle w:val="row-content"/>
              </w:rPr>
              <w:t xml:space="preserve">See also </w:t>
            </w:r>
            <w:hyperlink w:history="true" r:id="R287abcbead5f476a">
              <w:r>
                <w:rPr>
                  <w:rStyle w:val="Hyperlink"/>
                </w:rPr>
                <w:t xml:space="preserve">Establishment—organisation identifier (Australian), NNX[X]NNNNN[NNNN]</w:t>
              </w:r>
            </w:hyperlink>
          </w:p>
          <w:p>
            <w:pPr>
              <w:spacing w:before="0" w:after="0"/>
            </w:pPr>
            <w:r>
              <w:rPr>
                <w:rStyle w:val="row-content"/>
                <w:color w:val="244061"/>
              </w:rPr>
              <w:t xml:space="preserve">       </w:t>
            </w:r>
            <w:hyperlink w:history="true" r:id="R9615807a10a84dbd">
              <w:r>
                <w:rPr>
                  <w:rStyle w:val="Hyperlink"/>
                  <w:color w:val="244061"/>
                </w:rPr>
                <w:t xml:space="preserve">Health</w:t>
              </w:r>
            </w:hyperlink>
            <w:r>
              <w:rPr>
                <w:rStyle w:val="row-content"/>
                <w:color w:val="244061"/>
              </w:rPr>
              <w:t xml:space="preserve">, Recorded 17/08/2023</w:t>
            </w:r>
          </w:p>
          <w:p>
            <w:r>
              <w:br/>
            </w:r>
            <w:r>
              <w:rPr>
                <w:rStyle w:val="row-content"/>
              </w:rPr>
              <w:t xml:space="preserve">See also </w:t>
            </w:r>
            <w:hyperlink w:history="true" r:id="R0253913012e44e17">
              <w:r>
                <w:rPr>
                  <w:rStyle w:val="Hyperlink"/>
                </w:rPr>
                <w:t xml:space="preserve">Hospital—hospital identifier, XXXXX[XXXX]</w:t>
              </w:r>
            </w:hyperlink>
          </w:p>
          <w:p>
            <w:pPr>
              <w:spacing w:before="0" w:after="0"/>
            </w:pPr>
            <w:r>
              <w:rPr>
                <w:rStyle w:val="row-content"/>
                <w:color w:val="244061"/>
              </w:rPr>
              <w:t xml:space="preserve">       </w:t>
            </w:r>
            <w:hyperlink w:history="true" r:id="Rda76fffa47994e27">
              <w:r>
                <w:rPr>
                  <w:rStyle w:val="Hyperlink"/>
                  <w:color w:val="244061"/>
                </w:rPr>
                <w:t xml:space="preserve">Health</w:t>
              </w:r>
            </w:hyperlink>
            <w:r>
              <w:rPr>
                <w:rStyle w:val="row-content"/>
                <w:color w:val="244061"/>
              </w:rPr>
              <w:t xml:space="preserve">, Recorded 16/08/2023</w:t>
            </w:r>
          </w:p>
          <w:p>
            <w:r>
              <w:br/>
            </w:r>
          </w:p>
        </w:tc>
      </w:tr>
    </w:tbl>
    <w:p/>
    <w:tbl>
      <w:tblPr>
        <w:tblStyle w:val="TableGrid"/>
        <w:tblW w:w="0" w:type="auto"/>
      </w:tblPr>
    </w:tbl>
    <w:p>
      <w:r>
        <w:br/>
      </w:r>
    </w:p>
    <w:sectPr>
      <w:footerReference xmlns:r="http://schemas.openxmlformats.org/officeDocument/2006/relationships" w:type="default" r:id="Rc9b26390fed84e9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782100</w:t>
    </w:r>
    <w:r>
      <w:ptab w:alignment="right" w:relativeTo="margin" w:leader="none"/>
    </w:r>
    <w:r>
      <w:t xml:space="preserve">Page </w:t>
    </w:r>
    <w:fldSimple w:instr="PAGE"/>
    <w:r>
      <w:t xml:space="preserve"> of </w:t>
    </w:r>
    <w:fldSimple w:instr="NUMPAGES"/>
    <w:r>
      <w:ptab w:alignment="left" w:relativeTo="margin" w:leader="none"/>
    </w:r>
    <w:r>
      <w:t>Downloaded 29-Apr-2024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948581cd7be4fb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9b26390fed84e98" /><Relationship Type="http://schemas.openxmlformats.org/officeDocument/2006/relationships/header" Target="/word/header1.xml" Id="R71c175ea210e441d" /><Relationship Type="http://schemas.openxmlformats.org/officeDocument/2006/relationships/settings" Target="/word/settings.xml" Id="R7c96172467474be6" /><Relationship Type="http://schemas.openxmlformats.org/officeDocument/2006/relationships/styles" Target="/word/styles.xml" Id="R4b0aac3e5244447a" /><Relationship Type="http://schemas.openxmlformats.org/officeDocument/2006/relationships/hyperlink" Target="https://meteor.aihw.gov.au/RegistrationAuthority/12" TargetMode="External" Id="Ra007b399dcc54a62" /><Relationship Type="http://schemas.openxmlformats.org/officeDocument/2006/relationships/hyperlink" Target="https://meteor.aihw.gov.au/content/269834" TargetMode="External" Id="Rdea2f9481c1849c3" /><Relationship Type="http://schemas.openxmlformats.org/officeDocument/2006/relationships/hyperlink" Target="https://meteor.aihw.gov.au/content/782081" TargetMode="External" Id="R2a1bdaba628e46ac" /><Relationship Type="http://schemas.openxmlformats.org/officeDocument/2006/relationships/hyperlink" Target="https://meteor.aihw.gov.au/content/790405" TargetMode="External" Id="R85c1e1201aaf4402" /><Relationship Type="http://schemas.openxmlformats.org/officeDocument/2006/relationships/hyperlink" Target="https://meteor.aihw.gov.au/RegistrationAuthority/24" TargetMode="External" Id="R3ca59d4794c14fa7" /><Relationship Type="http://schemas.openxmlformats.org/officeDocument/2006/relationships/hyperlink" Target="https://meteor.aihw.gov.au/RegistrationAuthority/12" TargetMode="External" Id="R4ed9d7d40971481f" /><Relationship Type="http://schemas.openxmlformats.org/officeDocument/2006/relationships/hyperlink" Target="https://meteor.aihw.gov.au/content/782022" TargetMode="External" Id="Rcf4f2376da9c43dd" /><Relationship Type="http://schemas.openxmlformats.org/officeDocument/2006/relationships/hyperlink" Target="https://meteor.aihw.gov.au/RegistrationAuthority/12" TargetMode="External" Id="Rb0235bbb7636406e" /><Relationship Type="http://schemas.openxmlformats.org/officeDocument/2006/relationships/hyperlink" Target="https://meteor.aihw.gov.au/content/269940" TargetMode="External" Id="Ree0b0de752e44582" /><Relationship Type="http://schemas.openxmlformats.org/officeDocument/2006/relationships/hyperlink" Target="https://meteor.aihw.gov.au/RegistrationAuthority/12" TargetMode="External" Id="R1b615c395ce44365" /><Relationship Type="http://schemas.openxmlformats.org/officeDocument/2006/relationships/hyperlink" Target="https://meteor.aihw.gov.au/RegistrationAuthority/3" TargetMode="External" Id="R0780b64fdc6d45dd" /><Relationship Type="http://schemas.openxmlformats.org/officeDocument/2006/relationships/hyperlink" Target="https://meteor.aihw.gov.au/content/269977" TargetMode="External" Id="R60e88eb0b8194238" /><Relationship Type="http://schemas.openxmlformats.org/officeDocument/2006/relationships/hyperlink" Target="https://meteor.aihw.gov.au/RegistrationAuthority/12" TargetMode="External" Id="R7fd864d8b85d48f9" /><Relationship Type="http://schemas.openxmlformats.org/officeDocument/2006/relationships/hyperlink" Target="https://meteor.aihw.gov.au/RegistrationAuthority/3" TargetMode="External" Id="Rb32e7073f9874131" /><Relationship Type="http://schemas.openxmlformats.org/officeDocument/2006/relationships/hyperlink" Target="https://meteor.aihw.gov.au/content/270013" TargetMode="External" Id="R1d3e33f2e43e4bc5" /><Relationship Type="http://schemas.openxmlformats.org/officeDocument/2006/relationships/hyperlink" Target="https://meteor.aihw.gov.au/RegistrationAuthority/12" TargetMode="External" Id="R59841e8567514517" /><Relationship Type="http://schemas.openxmlformats.org/officeDocument/2006/relationships/hyperlink" Target="https://meteor.aihw.gov.au/RegistrationAuthority/8" TargetMode="External" Id="R1054e1894a664827" /><Relationship Type="http://schemas.openxmlformats.org/officeDocument/2006/relationships/hyperlink" Target="https://meteor.aihw.gov.au/content/782094" TargetMode="External" Id="R287abcbead5f476a" /><Relationship Type="http://schemas.openxmlformats.org/officeDocument/2006/relationships/hyperlink" Target="https://meteor.aihw.gov.au/RegistrationAuthority/12" TargetMode="External" Id="R9615807a10a84dbd" /><Relationship Type="http://schemas.openxmlformats.org/officeDocument/2006/relationships/hyperlink" Target="https://meteor.aihw.gov.au/content/782058" TargetMode="External" Id="R0253913012e44e17" /><Relationship Type="http://schemas.openxmlformats.org/officeDocument/2006/relationships/hyperlink" Target="https://meteor.aihw.gov.au/RegistrationAuthority/12" TargetMode="External" Id="Rda76fffa47994e27" /></Relationships>
</file>

<file path=word/_rels/header1.xml.rels>&#65279;<?xml version="1.0" encoding="utf-8"?><Relationships xmlns="http://schemas.openxmlformats.org/package/2006/relationships"><Relationship Type="http://schemas.openxmlformats.org/officeDocument/2006/relationships/image" Target="/media/image.png" Id="Rc948581cd7be4fbf" /></Relationships>
</file>