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4eb509d44e46b5"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XXXXX[XXXX]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7fc7828f1c4e36">
              <w:r>
                <w:rPr>
                  <w:rStyle w:val="Hyperlink"/>
                  <w:color w:val="244061"/>
                </w:rPr>
                <w:t xml:space="preserve">Health</w:t>
              </w:r>
            </w:hyperlink>
            <w:r>
              <w:rPr>
                <w:rStyle w:val="row-content"/>
                <w:color w:val="244061"/>
              </w:rPr>
              <w:t xml:space="preserve">, Recorded 16/08/2023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e0682da12c4d61">
              <w:r>
                <w:rPr>
                  <w:rStyle w:val="Hyperlink"/>
                </w:rPr>
                <w:t xml:space="preserve">Establishment—service unit cluster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65323a9ec5423b">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7764034ccc774097">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ambulatory service units in particular geographical areas.</w:t>
            </w:r>
          </w:p>
          <w:p>
            <w:pPr/>
            <w:r>
              <w:rPr>
                <w:rStyle w:val="row-content-rich-text"/>
              </w:rPr>
              <w:t xml:space="preserve">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3e753dc32845ef">
              <w:r>
                <w:rPr>
                  <w:rStyle w:val="Hyperlink"/>
                </w:rPr>
                <w:t xml:space="preserve">Establishment—service unit cluster identifier, XXXXX</w:t>
              </w:r>
            </w:hyperlink>
          </w:p>
          <w:p>
            <w:pPr>
              <w:spacing w:before="0" w:after="0"/>
            </w:pPr>
            <w:r>
              <w:rPr>
                <w:rStyle w:val="row-content"/>
                <w:color w:val="244061"/>
              </w:rPr>
              <w:t xml:space="preserve">       </w:t>
            </w:r>
            <w:hyperlink w:history="true" r:id="Ra5604129ef5f40c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7de9a50b95c42dc">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9d030936e68743be">
              <w:r>
                <w:rPr>
                  <w:rStyle w:val="Hyperlink"/>
                </w:rPr>
                <w:t xml:space="preserve">Mental health organisation type code NN</w:t>
              </w:r>
            </w:hyperlink>
          </w:p>
          <w:p>
            <w:pPr>
              <w:spacing w:before="0" w:after="0"/>
            </w:pPr>
            <w:r>
              <w:rPr>
                <w:rStyle w:val="row-content"/>
                <w:color w:val="244061"/>
              </w:rPr>
              <w:t xml:space="preserve">       </w:t>
            </w:r>
            <w:hyperlink w:history="true" r:id="Re43458c6cac24690">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74bf31eff56b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782045</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9eef6d65449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f31eff56b44e1" /><Relationship Type="http://schemas.openxmlformats.org/officeDocument/2006/relationships/header" Target="/word/header1.xml" Id="R30f5d1a1b3614f72" /><Relationship Type="http://schemas.openxmlformats.org/officeDocument/2006/relationships/settings" Target="/word/settings.xml" Id="Re0e090697738434e" /><Relationship Type="http://schemas.openxmlformats.org/officeDocument/2006/relationships/styles" Target="/word/styles.xml" Id="R12a1a7deb208444b" /><Relationship Type="http://schemas.openxmlformats.org/officeDocument/2006/relationships/hyperlink" Target="https://meteor.aihw.gov.au/RegistrationAuthority/12" TargetMode="External" Id="R2f7fc7828f1c4e36" /><Relationship Type="http://schemas.openxmlformats.org/officeDocument/2006/relationships/hyperlink" Target="https://meteor.aihw.gov.au/content/404855" TargetMode="External" Id="R63e0682da12c4d61" /><Relationship Type="http://schemas.openxmlformats.org/officeDocument/2006/relationships/hyperlink" Target="https://meteor.aihw.gov.au/content/782048" TargetMode="External" Id="R8465323a9ec5423b" /><Relationship Type="http://schemas.openxmlformats.org/officeDocument/2006/relationships/hyperlink" Target="https://meteor.aihw.gov.au/content/286449" TargetMode="External" Id="R7764034ccc774097" /><Relationship Type="http://schemas.openxmlformats.org/officeDocument/2006/relationships/hyperlink" Target="https://meteor.aihw.gov.au/content/404858" TargetMode="External" Id="Rb43e753dc32845ef" /><Relationship Type="http://schemas.openxmlformats.org/officeDocument/2006/relationships/hyperlink" Target="https://meteor.aihw.gov.au/RegistrationAuthority/12" TargetMode="External" Id="Ra5604129ef5f40ce" /><Relationship Type="http://schemas.openxmlformats.org/officeDocument/2006/relationships/hyperlink" Target="https://meteor.aihw.gov.au/RegistrationAuthority/3" TargetMode="External" Id="Rb7de9a50b95c42dc" /><Relationship Type="http://schemas.openxmlformats.org/officeDocument/2006/relationships/hyperlink" Target="https://meteor.aihw.gov.au/content/745666" TargetMode="External" Id="R9d030936e68743be" /><Relationship Type="http://schemas.openxmlformats.org/officeDocument/2006/relationships/hyperlink" Target="https://meteor.aihw.gov.au/RegistrationAuthority/12" TargetMode="External" Id="Re43458c6cac24690" /></Relationships>
</file>

<file path=word/_rels/header1.xml.rels>&#65279;<?xml version="1.0" encoding="utf-8"?><Relationships xmlns="http://schemas.openxmlformats.org/package/2006/relationships"><Relationship Type="http://schemas.openxmlformats.org/officeDocument/2006/relationships/image" Target="/media/image.png" Id="Rf8a9eef6d65449ff" /></Relationships>
</file>