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a502c4bfd46fc"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sports venue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sports venue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sports injury occurence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6212fefc4414f">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part of the sport, recreation or exercise venue where an injury event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cea0ce0e0446a4">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a267e87c254e2d">
              <w:r>
                <w:rPr>
                  <w:rStyle w:val="Hyperlink"/>
                </w:rPr>
                <w:t xml:space="preserve">Sports venue injury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the bounds of the participation area/field of play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Surrounds, including spectator area, car park, officials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Warm up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Dressing rooms, showers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Travelling to and from event/activity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Unspecified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category can include travelling to and from an activity. This item identifies the part of the venue where the injury occurred. A more specific explanation can be defined using the ‘other’ category, for example in a specific quarter or zone of play.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954d9d159644a4">
              <w:r>
                <w:rPr>
                  <w:rStyle w:val="Hyperlink"/>
                </w:rPr>
                <w:t xml:space="preserve">Australian Sports Injury Data Dictionary</w:t>
              </w:r>
            </w:hyperlink>
          </w:p>
          <w:p>
            <w:pPr>
              <w:pStyle w:val="registration-status"/>
              <w:spacing w:before="0" w:after="0"/>
            </w:pPr>
            <w:hyperlink w:history="true" r:id="Red82e27c36914a9a">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b1b8d6152411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777398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d9600fce8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8d615241149e2" /><Relationship Type="http://schemas.openxmlformats.org/officeDocument/2006/relationships/header" Target="/word/header1.xml" Id="R7e4b767f83fb4521" /><Relationship Type="http://schemas.openxmlformats.org/officeDocument/2006/relationships/settings" Target="/word/settings.xml" Id="Rcef946d5bdac4d71" /><Relationship Type="http://schemas.openxmlformats.org/officeDocument/2006/relationships/styles" Target="/word/styles.xml" Id="R86cbdd4dff63454e" /><Relationship Type="http://schemas.openxmlformats.org/officeDocument/2006/relationships/hyperlink" Target="https://meteor.aihw.gov.au/RegistrationAuthority/24" TargetMode="External" Id="R8c36212fefc4414f" /><Relationship Type="http://schemas.openxmlformats.org/officeDocument/2006/relationships/hyperlink" Target="https://meteor.aihw.gov.au/content/269924" TargetMode="External" Id="R30cea0ce0e0446a4" /><Relationship Type="http://schemas.openxmlformats.org/officeDocument/2006/relationships/hyperlink" Target="https://meteor.aihw.gov.au/content/777407" TargetMode="External" Id="R7ba267e87c254e2d" /><Relationship Type="http://schemas.openxmlformats.org/officeDocument/2006/relationships/hyperlink" Target="https://meteor.aihw.gov.au/content/777500" TargetMode="External" Id="R64954d9d159644a4" /><Relationship Type="http://schemas.openxmlformats.org/officeDocument/2006/relationships/hyperlink" Target="https://meteor.aihw.gov.au/RegistrationAuthority/24" TargetMode="External" Id="Red82e27c36914a9a" /></Relationships>
</file>

<file path=word/_rels/header1.xml.rels>&#65279;<?xml version="1.0" encoding="utf-8"?><Relationships xmlns="http://schemas.openxmlformats.org/package/2006/relationships"><Relationship Type="http://schemas.openxmlformats.org/officeDocument/2006/relationships/image" Target="/media/image.png" Id="Rac1d9600fce849f4" /></Relationships>
</file>