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360b6d65494db5" /></Relationships>
</file>

<file path=word/document.xml><?xml version="1.0" encoding="utf-8"?>
<w:document xmlns:r="http://schemas.openxmlformats.org/officeDocument/2006/relationships" xmlns:w="http://schemas.openxmlformats.org/wordprocessingml/2006/main">
  <w:body>
    <w:p>
      <w:pPr>
        <w:pStyle w:val="Title"/>
      </w:pPr>
      <w:r>
        <w:t>Service compliance rating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compliance rating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9fd00f6e8b4c8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rating of a service's compliance with standards and/or legal requirements.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1027d4816f4ace">
              <w:r>
                <w:rPr>
                  <w:rStyle w:val="Hyperlink"/>
                </w:rPr>
                <w:t xml:space="preserve">Aged care service—service compliance rating</w:t>
              </w:r>
            </w:hyperlink>
          </w:p>
          <w:p>
            <w:pPr>
              <w:pStyle w:val="registration-status"/>
              <w:spacing w:before="0" w:after="0"/>
            </w:pPr>
            <w:hyperlink w:history="true" r:id="Ra27668283e144ea5">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cce89b6fe24d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c660e172bd45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89b6fe24d4164" /><Relationship Type="http://schemas.openxmlformats.org/officeDocument/2006/relationships/header" Target="/word/header1.xml" Id="R90b8f493cd484d58" /><Relationship Type="http://schemas.openxmlformats.org/officeDocument/2006/relationships/settings" Target="/word/settings.xml" Id="R94b246f5f23f4c99" /><Relationship Type="http://schemas.openxmlformats.org/officeDocument/2006/relationships/styles" Target="/word/styles.xml" Id="Raf95d5f739c545f3" /><Relationship Type="http://schemas.openxmlformats.org/officeDocument/2006/relationships/hyperlink" Target="https://meteor.aihw.gov.au/RegistrationAuthority/19" TargetMode="External" Id="Ra29fd00f6e8b4c8b" /><Relationship Type="http://schemas.openxmlformats.org/officeDocument/2006/relationships/hyperlink" Target="https://meteor.aihw.gov.au/content/774798" TargetMode="External" Id="R041027d4816f4ace" /><Relationship Type="http://schemas.openxmlformats.org/officeDocument/2006/relationships/hyperlink" Target="https://meteor.aihw.gov.au/RegistrationAuthority/19" TargetMode="External" Id="Ra27668283e144ea5" /></Relationships>
</file>

<file path=word/_rels/header1.xml.rels>&#65279;<?xml version="1.0" encoding="utf-8"?><Relationships xmlns="http://schemas.openxmlformats.org/package/2006/relationships"><Relationship Type="http://schemas.openxmlformats.org/officeDocument/2006/relationships/image" Target="/media/image.png" Id="Rf8c660e172bd4530" /></Relationships>
</file>