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a31817500457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11.0)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11.0)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ae3e3751aa4d10">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4da5b378c54e73">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1fe5eb8c8d4c44">
              <w:r>
                <w:rPr>
                  <w:rStyle w:val="Hyperlink"/>
                </w:rPr>
                <w:t xml:space="preserve">Major diagnostic category code (AR-DRG v 11.0)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4178123ebdc40f0">
              <w:r>
                <w:rPr>
                  <w:rStyle w:val="Hyperlink"/>
                </w:rPr>
                <w:t xml:space="preserve">Australian Refined Diagnosis Related Groups version 11.0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11.0) ANNA). Due to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607ad1502e4422">
              <w:r>
                <w:rPr>
                  <w:rStyle w:val="Hyperlink"/>
                </w:rPr>
                <w:t xml:space="preserve">Episode of admitted patient care—major diagnostic category, code (AR-DRG v 10.0) NN</w:t>
              </w:r>
            </w:hyperlink>
          </w:p>
          <w:p>
            <w:pPr>
              <w:pStyle w:val="registration-status"/>
              <w:spacing w:before="0" w:after="0"/>
            </w:pPr>
            <w:hyperlink w:history="true" r:id="R4ffd3212639b4d6a">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da8c92f28dff4038">
              <w:r>
                <w:rPr>
                  <w:rStyle w:val="Hyperlink"/>
                </w:rPr>
                <w:t xml:space="preserve">Episode of admitted patient care—diagnosis related group, code (AR-DRG v 11.0) ANNA</w:t>
              </w:r>
            </w:hyperlink>
          </w:p>
          <w:p>
            <w:pPr>
              <w:pStyle w:val="registration-status"/>
              <w:spacing w:before="0" w:after="0"/>
            </w:pPr>
            <w:hyperlink w:history="true" r:id="R1fe48362c1044fc4">
              <w:r>
                <w:rPr>
                  <w:rStyle w:val="Hyperlink"/>
                  <w:color w:val="244061"/>
                </w:rPr>
                <w:t xml:space="preserve">Tasmanian Health</w:t>
              </w:r>
            </w:hyperlink>
            <w:r>
              <w:rPr>
                <w:rStyle w:val="row-content"/>
                <w:color w:val="244061"/>
              </w:rPr>
              <w:t xml:space="preserve">, Standard 16/10/2023</w:t>
            </w:r>
          </w:p>
          <w:p>
            <w:r>
              <w:br/>
            </w:r>
            <w:r>
              <w:rPr>
                <w:rStyle w:val="row-content"/>
              </w:rPr>
              <w:t xml:space="preserve">See also </w:t>
            </w:r>
            <w:hyperlink w:history="true" r:id="Ra4f45321122342a1">
              <w:r>
                <w:rPr>
                  <w:rStyle w:val="Hyperlink"/>
                </w:rPr>
                <w:t xml:space="preserve">Australian Refined Diagnosis Related Groups version 10.0</w:t>
              </w:r>
            </w:hyperlink>
          </w:p>
          <w:p>
            <w:pPr>
              <w:pStyle w:val="registration-status"/>
              <w:spacing w:before="0" w:after="0"/>
            </w:pPr>
            <w:hyperlink w:history="true" r:id="R520766961bbf4a29">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f7d40bcf3b40ed">
              <w:r>
                <w:rPr>
                  <w:rStyle w:val="Hyperlink"/>
                </w:rPr>
                <w:t xml:space="preserve">Admitted patient care clinical related data elements (TDLU) cluster</w:t>
              </w:r>
            </w:hyperlink>
          </w:p>
          <w:p>
            <w:pPr>
              <w:pStyle w:val="registration-status"/>
              <w:spacing w:before="0" w:after="0"/>
            </w:pPr>
            <w:hyperlink w:history="true" r:id="Rfd2118efafa449c2">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5e70c3bfa484570">
              <w:r>
                <w:rPr>
                  <w:rStyle w:val="Hyperlink"/>
                </w:rPr>
                <w:t xml:space="preserve">Admitted patient care clinical related data elements (TDLU) cluster (Private Hospitals)</w:t>
              </w:r>
            </w:hyperlink>
          </w:p>
          <w:p>
            <w:pPr>
              <w:pStyle w:val="registration-status"/>
              <w:spacing w:before="0" w:after="0"/>
            </w:pPr>
            <w:hyperlink w:history="true" r:id="R6f71d15c009444ab">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7d1e95f50d94092">
              <w:r>
                <w:rPr>
                  <w:rStyle w:val="Hyperlink"/>
                </w:rPr>
                <w:t xml:space="preserve">Tasmanian Admitted Patient Data Set - 2023</w:t>
              </w:r>
            </w:hyperlink>
          </w:p>
          <w:p>
            <w:pPr>
              <w:pStyle w:val="registration-status"/>
              <w:spacing w:before="0" w:after="0"/>
            </w:pPr>
            <w:hyperlink w:history="true" r:id="R88b33b2fde1a44d1">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7e6d488e2f7a4f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774476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ee8a74cd8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6d488e2f7a4f98" /><Relationship Type="http://schemas.openxmlformats.org/officeDocument/2006/relationships/header" Target="/word/header1.xml" Id="R3e669def11524234" /><Relationship Type="http://schemas.openxmlformats.org/officeDocument/2006/relationships/settings" Target="/word/settings.xml" Id="R26ce8e6468f94c44" /><Relationship Type="http://schemas.openxmlformats.org/officeDocument/2006/relationships/styles" Target="/word/styles.xml" Id="Rb2534be684f34b12" /><Relationship Type="http://schemas.openxmlformats.org/officeDocument/2006/relationships/hyperlink" Target="https://meteor.aihw.gov.au/RegistrationAuthority/15" TargetMode="External" Id="R6bae3e3751aa4d10" /><Relationship Type="http://schemas.openxmlformats.org/officeDocument/2006/relationships/hyperlink" Target="https://meteor.aihw.gov.au/content/269575" TargetMode="External" Id="R074da5b378c54e73" /><Relationship Type="http://schemas.openxmlformats.org/officeDocument/2006/relationships/hyperlink" Target="https://meteor.aihw.gov.au/content/774472" TargetMode="External" Id="R991fe5eb8c8d4c44" /><Relationship Type="http://schemas.openxmlformats.org/officeDocument/2006/relationships/hyperlink" Target="https://meteor.aihw.gov.au/content/774463" TargetMode="External" Id="R24178123ebdc40f0" /><Relationship Type="http://schemas.openxmlformats.org/officeDocument/2006/relationships/hyperlink" Target="https://meteor.aihw.gov.au/content/729924" TargetMode="External" Id="Rcd607ad1502e4422" /><Relationship Type="http://schemas.openxmlformats.org/officeDocument/2006/relationships/hyperlink" Target="https://meteor.aihw.gov.au/RegistrationAuthority/15" TargetMode="External" Id="R4ffd3212639b4d6a" /><Relationship Type="http://schemas.openxmlformats.org/officeDocument/2006/relationships/hyperlink" Target="https://meteor.aihw.gov.au/content/774467" TargetMode="External" Id="Rda8c92f28dff4038" /><Relationship Type="http://schemas.openxmlformats.org/officeDocument/2006/relationships/hyperlink" Target="https://meteor.aihw.gov.au/RegistrationAuthority/15" TargetMode="External" Id="R1fe48362c1044fc4" /><Relationship Type="http://schemas.openxmlformats.org/officeDocument/2006/relationships/hyperlink" Target="https://meteor.aihw.gov.au/content/729904" TargetMode="External" Id="Ra4f45321122342a1" /><Relationship Type="http://schemas.openxmlformats.org/officeDocument/2006/relationships/hyperlink" Target="https://meteor.aihw.gov.au/RegistrationAuthority/15" TargetMode="External" Id="R520766961bbf4a29" /><Relationship Type="http://schemas.openxmlformats.org/officeDocument/2006/relationships/hyperlink" Target="https://meteor.aihw.gov.au/content/785707" TargetMode="External" Id="Ra5f7d40bcf3b40ed" /><Relationship Type="http://schemas.openxmlformats.org/officeDocument/2006/relationships/hyperlink" Target="https://meteor.aihw.gov.au/RegistrationAuthority/15" TargetMode="External" Id="Rfd2118efafa449c2" /><Relationship Type="http://schemas.openxmlformats.org/officeDocument/2006/relationships/hyperlink" Target="https://meteor.aihw.gov.au/content/786795" TargetMode="External" Id="Rf5e70c3bfa484570" /><Relationship Type="http://schemas.openxmlformats.org/officeDocument/2006/relationships/hyperlink" Target="https://meteor.aihw.gov.au/RegistrationAuthority/15" TargetMode="External" Id="R6f71d15c009444ab" /><Relationship Type="http://schemas.openxmlformats.org/officeDocument/2006/relationships/hyperlink" Target="https://meteor.aihw.gov.au/content/774449" TargetMode="External" Id="Re7d1e95f50d94092" /><Relationship Type="http://schemas.openxmlformats.org/officeDocument/2006/relationships/hyperlink" Target="https://meteor.aihw.gov.au/RegistrationAuthority/15" TargetMode="External" Id="R88b33b2fde1a44d1" /></Relationships>
</file>

<file path=word/_rels/header1.xml.rels>&#65279;<?xml version="1.0" encoding="utf-8"?><Relationships xmlns="http://schemas.openxmlformats.org/package/2006/relationships"><Relationship Type="http://schemas.openxmlformats.org/officeDocument/2006/relationships/image" Target="/media/image.png" Id="R062ee8a74cd8477e" /></Relationships>
</file>