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379ba0bf2e433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2.2.2–Healthcare-associated Staphylococcus aureus bloodstream infections,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2.2.2–Healthcare-associated Staphylococcus aureus bloodstream infections,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2.2.2–Healthcare-associated Staphylococcus aureus bloodstream infections,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associated Staphylococcus aureus bacteraemia; Healthcare associated Staphylococcus aureus bloodstream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c36707a5b495f">
              <w:r>
                <w:rPr>
                  <w:rStyle w:val="Hyperlink"/>
                  <w:color w:val="244061"/>
                </w:rPr>
                <w:t xml:space="preserve">Health</w:t>
              </w:r>
            </w:hyperlink>
            <w:r>
              <w:rPr>
                <w:rStyle w:val="row-content"/>
                <w:color w:val="244061"/>
              </w:rPr>
              <w:t xml:space="preserve">, Standard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care in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49bf4c7c1741d1">
              <w:r>
                <w:rPr>
                  <w:rStyle w:val="Hyperlink"/>
                </w:rPr>
                <w:t xml:space="preserve">Australian Health Performance Framework, 2021</w:t>
              </w:r>
            </w:hyperlink>
          </w:p>
          <w:p>
            <w:pPr>
              <w:spacing w:before="0" w:after="0"/>
            </w:pPr>
            <w:r>
              <w:rPr>
                <w:rStyle w:val="row-content"/>
                <w:color w:val="244061"/>
              </w:rPr>
              <w:t xml:space="preserve">       </w:t>
            </w:r>
            <w:hyperlink w:history="true" r:id="R3975c7ef72254e41">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d051e797b2fb4fdd">
              <w:r>
                <w:rPr>
                  <w:rStyle w:val="Hyperlink"/>
                </w:rPr>
                <w:t xml:space="preserve">Local Hospital Networks/Public hospital establishments NMDS 2020 –21</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1660764569da47a1">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4d4032b943fd4f40">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w:t>
            </w:r>
            <w:hyperlink w:history="true" r:id="R05b8171f39534611">
              <w:r>
                <w:rPr>
                  <w:rStyle w:val="Hyperlink"/>
                </w:rPr>
                <w:t xml:space="preserve">data quality statement for the National </w:t>
              </w:r>
              <w:r>
                <w:rPr>
                  <w:rStyle w:val="row-content-rich-text"/>
                  <w:i/>
                </w:rPr>
                <w:t xml:space="preserve">Staphylococcus aureus </w:t>
              </w:r>
              <w:r>
                <w:rPr>
                  <w:rStyle w:val="row-content-rich-text"/>
                </w:rPr>
                <w:t xml:space="preserve">Bacteraemia Data Collection (NSABDC)</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50392384104066">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3267f7adf5b848ff">
              <w:r>
                <w:rPr>
                  <w:rStyle w:val="Hyperlink"/>
                </w:rPr>
                <w:t xml:space="preserve">State/territory infection surveillance data</w:t>
              </w:r>
            </w:hyperlink>
          </w:p>
          <w:p>
            <w:r>
              <w:rPr>
                <w:rStyle w:val="row-content"/>
                <w:b/>
              </w:rPr>
              <w:t xml:space="preserve">NMDS / DSS</w:t>
            </w:r>
          </w:p>
          <w:p>
            <w:hyperlink w:history="true" r:id="Rd8bcb9345c5346fa">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2da12b89ec4402">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db712accf974487b">
              <w:r>
                <w:rPr>
                  <w:rStyle w:val="Hyperlink"/>
                </w:rPr>
                <w:t xml:space="preserve">State/territory infection surveillance data</w:t>
              </w:r>
            </w:hyperlink>
          </w:p>
          <w:p>
            <w:r>
              <w:rPr>
                <w:rStyle w:val="row-content"/>
                <w:b/>
              </w:rPr>
              <w:t xml:space="preserve">NMDS / DSS</w:t>
            </w:r>
          </w:p>
          <w:p>
            <w:hyperlink w:history="true" r:id="R933383f3e9174170">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2409af4b7b4a82">
              <w:r>
                <w:rPr>
                  <w:rStyle w:val="Hyperlink"/>
                </w:rPr>
                <w:t xml:space="preserve">Establishment—Staphylococcus aureus bacteraemia surveillance indicator, yes/no code N</w:t>
              </w:r>
            </w:hyperlink>
          </w:p>
          <w:p>
            <w:r>
              <w:rPr>
                <w:rStyle w:val="row-content"/>
                <w:b/>
              </w:rPr>
              <w:t xml:space="preserve">Data Source</w:t>
            </w:r>
          </w:p>
          <w:p>
            <w:hyperlink w:history="true" r:id="R284b16b535804b5b">
              <w:r>
                <w:rPr>
                  <w:rStyle w:val="Hyperlink"/>
                </w:rPr>
                <w:t xml:space="preserve">State/territory infection surveillance data</w:t>
              </w:r>
            </w:hyperlink>
          </w:p>
          <w:p>
            <w:r>
              <w:rPr>
                <w:rStyle w:val="row-content"/>
                <w:b/>
              </w:rPr>
              <w:t xml:space="preserve">NMDS / DSS</w:t>
            </w:r>
          </w:p>
          <w:p>
            <w:hyperlink w:history="true" r:id="Rdc4869a496d14cd4">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aa926b63f5445e">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51a3e2dbcdcd4de0">
              <w:r>
                <w:rPr>
                  <w:rStyle w:val="Hyperlink"/>
                </w:rPr>
                <w:t xml:space="preserve">State/territory admitted patient data</w:t>
              </w:r>
            </w:hyperlink>
          </w:p>
          <w:p>
            <w:r>
              <w:rPr>
                <w:rStyle w:val="row-content"/>
                <w:b/>
              </w:rPr>
              <w:t xml:space="preserve">NMDS / DSS</w:t>
            </w:r>
          </w:p>
          <w:p>
            <w:hyperlink w:history="true" r:id="R3de5b9e33a45434b">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5cb72747774f45">
              <w:r>
                <w:rPr>
                  <w:rStyle w:val="Hyperlink"/>
                </w:rPr>
                <w:t xml:space="preserve">Establishment—Staphylococcus aureus bacteraemia surveillance indicator, yes/no code N</w:t>
              </w:r>
            </w:hyperlink>
          </w:p>
          <w:p>
            <w:r>
              <w:rPr>
                <w:rStyle w:val="row-content"/>
                <w:b/>
              </w:rPr>
              <w:t xml:space="preserve">Data Source</w:t>
            </w:r>
          </w:p>
          <w:p>
            <w:hyperlink w:history="true" r:id="Rc097c87f77094184">
              <w:r>
                <w:rPr>
                  <w:rStyle w:val="Hyperlink"/>
                </w:rPr>
                <w:t xml:space="preserve">State/territory admitted patient data</w:t>
              </w:r>
            </w:hyperlink>
          </w:p>
          <w:p>
            <w:r>
              <w:rPr>
                <w:rStyle w:val="row-content"/>
                <w:b/>
              </w:rPr>
              <w:t xml:space="preserve">NMDS / DSS</w:t>
            </w:r>
          </w:p>
          <w:p>
            <w:hyperlink w:history="true" r:id="R5c74739b0336423a">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bb8618605244bb">
              <w:r>
                <w:rPr>
                  <w:rStyle w:val="Hyperlink"/>
                </w:rPr>
                <w:t xml:space="preserve">Establishment—Australian state/territory identifier, code N</w:t>
              </w:r>
            </w:hyperlink>
          </w:p>
          <w:p>
            <w:r>
              <w:rPr>
                <w:rStyle w:val="row-content"/>
                <w:b/>
              </w:rPr>
              <w:t xml:space="preserve">Data Source</w:t>
            </w:r>
          </w:p>
          <w:p>
            <w:hyperlink w:history="true" r:id="Rbba0c49a61014997">
              <w:r>
                <w:rPr>
                  <w:rStyle w:val="Hyperlink"/>
                </w:rPr>
                <w:t xml:space="preserve">State/territory infection surveillance data</w:t>
              </w:r>
            </w:hyperlink>
          </w:p>
          <w:p>
            <w:r>
              <w:rPr>
                <w:rStyle w:val="row-content"/>
                <w:b/>
              </w:rPr>
              <w:t xml:space="preserve">NMDS / DSS</w:t>
            </w:r>
          </w:p>
          <w:p>
            <w:hyperlink w:history="true" r:id="R70420ec34932489c">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2020–21.</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from 2010–11 to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from 2015–16 onwards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5d20b097a6496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f4593b0e09b6496e">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7a1a68c08c4043">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4c73d84b0d76400f">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673b007c64a54b93">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b6df68d43adb499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bc78613b8d3460f">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23abbe3c5dbd446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e18b6619fff4325">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0d0bae42c05f4ee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b7c9e47d70f4458">
              <w:r>
                <w:rPr>
                  <w:rStyle w:val="Hyperlink"/>
                </w:rPr>
                <w:t xml:space="preserve">National Staphylococcus aureus Bacteraemia Data Collection, 2021-22; Quality Statement</w:t>
              </w:r>
            </w:hyperlink>
          </w:p>
          <w:p>
            <w:pPr>
              <w:spacing w:before="0" w:after="0"/>
            </w:pPr>
            <w:r>
              <w:rPr>
                <w:rStyle w:val="row-content"/>
                <w:color w:val="244061"/>
              </w:rPr>
              <w:t xml:space="preserve">       </w:t>
            </w:r>
            <w:hyperlink w:history="true" r:id="R58b61cfde3fa4ec1">
              <w:r>
                <w:rPr>
                  <w:rStyle w:val="Hyperlink"/>
                  <w:color w:val="244061"/>
                </w:rPr>
                <w:t xml:space="preserve">AIHW Data Quality Statements</w:t>
              </w:r>
            </w:hyperlink>
            <w:r>
              <w:rPr>
                <w:rStyle w:val="row-content"/>
                <w:color w:val="244061"/>
              </w:rPr>
              <w:t xml:space="preserve">, Standard 31/08/2023</w:t>
            </w:r>
          </w:p>
          <w:p>
            <w:r>
              <w:br/>
            </w:r>
          </w:p>
        </w:tc>
      </w:tr>
    </w:tbl>
    <w:p>
      <w:r>
        <w:br/>
      </w:r>
    </w:p>
    <w:sectPr>
      <w:footerReference xmlns:r="http://schemas.openxmlformats.org/officeDocument/2006/relationships" w:type="default" r:id="R514acea4fa39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771612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f806396dc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acea4fa394226" /><Relationship Type="http://schemas.openxmlformats.org/officeDocument/2006/relationships/header" Target="/word/header1.xml" Id="R95765206df5c417b" /><Relationship Type="http://schemas.openxmlformats.org/officeDocument/2006/relationships/settings" Target="/word/settings.xml" Id="R16775023e3cc4dd8" /><Relationship Type="http://schemas.openxmlformats.org/officeDocument/2006/relationships/styles" Target="/word/styles.xml" Id="Rcf126f9a116943d5" /><Relationship Type="http://schemas.openxmlformats.org/officeDocument/2006/relationships/hyperlink" Target="https://meteor.aihw.gov.au/RegistrationAuthority/12" TargetMode="External" Id="R4b6c36707a5b495f" /><Relationship Type="http://schemas.openxmlformats.org/officeDocument/2006/relationships/hyperlink" Target="https://meteor.aihw.gov.au/content/764926" TargetMode="External" Id="Rf249bf4c7c1741d1" /><Relationship Type="http://schemas.openxmlformats.org/officeDocument/2006/relationships/hyperlink" Target="https://meteor.aihw.gov.au/RegistrationAuthority/12" TargetMode="External" Id="R3975c7ef72254e41" /><Relationship Type="http://schemas.openxmlformats.org/officeDocument/2006/relationships/hyperlink" Target="https://meteor.aihw.gov.au/content/713848" TargetMode="External" Id="Rd051e797b2fb4fdd" /><Relationship Type="http://schemas.openxmlformats.org/officeDocument/2006/relationships/hyperlink" Target="https://meteor.aihw.gov.au/content/590503" TargetMode="External" Id="R1660764569da47a1" /><Relationship Type="http://schemas.openxmlformats.org/officeDocument/2006/relationships/numbering" Target="/word/numbering.xml" Id="R0bcdfbfcb0e84ea2" /><Relationship Type="http://schemas.openxmlformats.org/officeDocument/2006/relationships/hyperlink" Target="https://meteor.aihw.gov.au/content/270045" TargetMode="External" Id="R4d4032b943fd4f40" /><Relationship Type="http://schemas.openxmlformats.org/officeDocument/2006/relationships/hyperlink" Target="https://meteor.aihw.gov.au/content/709796" TargetMode="External" Id="R05b8171f39534611" /><Relationship Type="http://schemas.openxmlformats.org/officeDocument/2006/relationships/hyperlink" Target="https://meteor.aihw.gov.au/content/585132" TargetMode="External" Id="Rad50392384104066" /><Relationship Type="http://schemas.openxmlformats.org/officeDocument/2006/relationships/hyperlink" Target="https://meteor.aihw.gov.au/content/402699" TargetMode="External" Id="R3267f7adf5b848ff" /><Relationship Type="http://schemas.openxmlformats.org/officeDocument/2006/relationships/hyperlink" Target="https://meteor.aihw.gov.au/content/577789" TargetMode="External" Id="Rd8bcb9345c5346fa" /><Relationship Type="http://schemas.openxmlformats.org/officeDocument/2006/relationships/hyperlink" Target="https://meteor.aihw.gov.au/content/585164" TargetMode="External" Id="R2f2da12b89ec4402" /><Relationship Type="http://schemas.openxmlformats.org/officeDocument/2006/relationships/hyperlink" Target="https://meteor.aihw.gov.au/content/402699" TargetMode="External" Id="Rdb712accf974487b" /><Relationship Type="http://schemas.openxmlformats.org/officeDocument/2006/relationships/hyperlink" Target="https://meteor.aihw.gov.au/content/577789" TargetMode="External" Id="R933383f3e9174170" /><Relationship Type="http://schemas.openxmlformats.org/officeDocument/2006/relationships/hyperlink" Target="https://meteor.aihw.gov.au/content/585386" TargetMode="External" Id="Rea2409af4b7b4a82" /><Relationship Type="http://schemas.openxmlformats.org/officeDocument/2006/relationships/hyperlink" Target="https://meteor.aihw.gov.au/content/402699" TargetMode="External" Id="R284b16b535804b5b" /><Relationship Type="http://schemas.openxmlformats.org/officeDocument/2006/relationships/hyperlink" Target="https://meteor.aihw.gov.au/content/577789" TargetMode="External" Id="Rdc4869a496d14cd4" /><Relationship Type="http://schemas.openxmlformats.org/officeDocument/2006/relationships/hyperlink" Target="https://meteor.aihw.gov.au/content/585108" TargetMode="External" Id="R2faa926b63f5445e" /><Relationship Type="http://schemas.openxmlformats.org/officeDocument/2006/relationships/hyperlink" Target="https://meteor.aihw.gov.au/content/426458" TargetMode="External" Id="R51a3e2dbcdcd4de0" /><Relationship Type="http://schemas.openxmlformats.org/officeDocument/2006/relationships/hyperlink" Target="https://meteor.aihw.gov.au/content/577789" TargetMode="External" Id="R3de5b9e33a45434b" /><Relationship Type="http://schemas.openxmlformats.org/officeDocument/2006/relationships/hyperlink" Target="https://meteor.aihw.gov.au/content/585386" TargetMode="External" Id="Rab5cb72747774f45" /><Relationship Type="http://schemas.openxmlformats.org/officeDocument/2006/relationships/hyperlink" Target="https://meteor.aihw.gov.au/content/426458" TargetMode="External" Id="Rc097c87f77094184" /><Relationship Type="http://schemas.openxmlformats.org/officeDocument/2006/relationships/hyperlink" Target="https://meteor.aihw.gov.au/content/577789" TargetMode="External" Id="R5c74739b0336423a" /><Relationship Type="http://schemas.openxmlformats.org/officeDocument/2006/relationships/hyperlink" Target="https://meteor.aihw.gov.au/content/269941" TargetMode="External" Id="R8bbb8618605244bb" /><Relationship Type="http://schemas.openxmlformats.org/officeDocument/2006/relationships/hyperlink" Target="https://meteor.aihw.gov.au/content/402699" TargetMode="External" Id="Rbba0c49a61014997" /><Relationship Type="http://schemas.openxmlformats.org/officeDocument/2006/relationships/hyperlink" Target="https://meteor.aihw.gov.au/content/577789" TargetMode="External" Id="R70420ec34932489c" /><Relationship Type="http://schemas.openxmlformats.org/officeDocument/2006/relationships/hyperlink" Target="https://meteor.aihw.gov.au/content/426458" TargetMode="External" Id="R115d20b097a64961" /><Relationship Type="http://schemas.openxmlformats.org/officeDocument/2006/relationships/hyperlink" Target="https://meteor.aihw.gov.au/content/402699" TargetMode="External" Id="Rf4593b0e09b6496e" /><Relationship Type="http://schemas.openxmlformats.org/officeDocument/2006/relationships/hyperlink" Target="https://meteor.aihw.gov.au/content/728341" TargetMode="External" Id="R9d7a1a68c08c4043" /><Relationship Type="http://schemas.openxmlformats.org/officeDocument/2006/relationships/hyperlink" Target="https://meteor.aihw.gov.au/RegistrationAuthority/12" TargetMode="External" Id="R4c73d84b0d76400f" /><Relationship Type="http://schemas.openxmlformats.org/officeDocument/2006/relationships/hyperlink" Target="https://meteor.aihw.gov.au/content/728339" TargetMode="External" Id="R673b007c64a54b93" /><Relationship Type="http://schemas.openxmlformats.org/officeDocument/2006/relationships/hyperlink" Target="https://meteor.aihw.gov.au/RegistrationAuthority/12" TargetMode="External" Id="Rb6df68d43adb499c" /><Relationship Type="http://schemas.openxmlformats.org/officeDocument/2006/relationships/hyperlink" Target="https://meteor.aihw.gov.au/content/716702" TargetMode="External" Id="R8bc78613b8d3460f" /><Relationship Type="http://schemas.openxmlformats.org/officeDocument/2006/relationships/hyperlink" Target="https://meteor.aihw.gov.au/RegistrationAuthority/12" TargetMode="External" Id="R23abbe3c5dbd446b" /><Relationship Type="http://schemas.openxmlformats.org/officeDocument/2006/relationships/hyperlink" Target="https://meteor.aihw.gov.au/content/740834" TargetMode="External" Id="R6e18b6619fff4325" /><Relationship Type="http://schemas.openxmlformats.org/officeDocument/2006/relationships/hyperlink" Target="https://meteor.aihw.gov.au/RegistrationAuthority/12" TargetMode="External" Id="R0d0bae42c05f4ee0" /><Relationship Type="http://schemas.openxmlformats.org/officeDocument/2006/relationships/hyperlink" Target="https://meteor.aihw.gov.au/content/781867" TargetMode="External" Id="Rbb7c9e47d70f4458" /><Relationship Type="http://schemas.openxmlformats.org/officeDocument/2006/relationships/hyperlink" Target="https://meteor.aihw.gov.au/RegistrationAuthority/5" TargetMode="External" Id="R58b61cfde3fa4ec1" /></Relationships>
</file>

<file path=word/_rels/header1.xml.rels>&#65279;<?xml version="1.0" encoding="utf-8"?><Relationships xmlns="http://schemas.openxmlformats.org/package/2006/relationships"><Relationship Type="http://schemas.openxmlformats.org/officeDocument/2006/relationships/image" Target="/media/image.png" Id="Rf2cf806396dc4245" /></Relationships>
</file>