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912a9dbc247ad" /></Relationships>
</file>

<file path=word/document.xml><?xml version="1.0" encoding="utf-8"?>
<w:document xmlns:r="http://schemas.openxmlformats.org/officeDocument/2006/relationships" xmlns:w="http://schemas.openxmlformats.org/wordprocessingml/2006/main">
  <w:body>
    <w:p>
      <w:pPr>
        <w:pStyle w:val="Title"/>
      </w:pPr>
      <w:r>
        <w:t>Hand hygiene moment—hand hygiene moment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moment—hand hygiene moment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Hand hygiene moment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5b1a5e6644cf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af4ef6ab7c0e4d3c">
              <w:r>
                <w:rPr>
                  <w:rStyle w:val="Hyperlink"/>
                  <w:b/>
                </w:rPr>
                <w:t xml:space="preserve">hand hygiene moment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145dda439846a8">
              <w:r>
                <w:rPr>
                  <w:rStyle w:val="Hyperlink"/>
                </w:rPr>
                <w:t xml:space="preserve">Hand hygiene moment—hand hygiene moment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34ae4fbc3469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bcd69384b5674c03">
              <w:r>
                <w:rPr>
                  <w:rStyle w:val="Hyperlink"/>
                  <w:b/>
                </w:rPr>
                <w:t xml:space="preserve">hand hygiene moment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032dc24e34496">
              <w:r>
                <w:rPr>
                  <w:rStyle w:val="Hyperlink"/>
                </w:rPr>
                <w:t xml:space="preserve">Hand hygiene moment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76122c2c1b4c9c">
              <w:r>
                <w:rPr>
                  <w:rStyle w:val="Hyperlink"/>
                </w:rPr>
                <w:t xml:space="preserve">Hand hygiene moment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38a816ecd4be47b1">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3dfdb3e5194269">
              <w:r>
                <w:rPr>
                  <w:rStyle w:val="Hyperlink"/>
                </w:rPr>
                <w:t xml:space="preserve">Hand hygiene moment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152bee4e9433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occasion in a healthcare setting where there is a perceived or actual risk of pathogen transmission from one surface to another via the hands.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Before a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a procedure or body fluid exposure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After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After touching a patient's surroundings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99ca8b925dd54b66">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dd39ef88bf864086">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b4bae7175444f5">
              <w:r>
                <w:rPr>
                  <w:rStyle w:val="Hyperlink"/>
                </w:rPr>
                <w:t xml:space="preserve">Hand hygiene moments type observed cluster</w:t>
              </w:r>
            </w:hyperlink>
          </w:p>
          <w:p>
            <w:pPr>
              <w:pStyle w:val="registration-status"/>
              <w:spacing w:before="0" w:after="0"/>
            </w:pPr>
            <w:hyperlink w:history="true" r:id="R850419e51a5c4c3f">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df2072c3f5f40c4">
              <w:r>
                <w:rPr>
                  <w:rStyle w:val="Hyperlink"/>
                </w:rPr>
                <w:t xml:space="preserve">National Hand Hygiene Initiative compliance rate, 2012–</w:t>
              </w:r>
            </w:hyperlink>
          </w:p>
          <w:p>
            <w:pPr>
              <w:pStyle w:val="registration-status"/>
              <w:spacing w:before="0" w:after="0"/>
            </w:pPr>
            <w:hyperlink w:history="true" r:id="Rd4a7a4b9a8eb46e2">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fd82afd6bb04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e019dd4fe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2afd6bb044eef" /><Relationship Type="http://schemas.openxmlformats.org/officeDocument/2006/relationships/header" Target="/word/header1.xml" Id="R3f55a8b007f84924" /><Relationship Type="http://schemas.openxmlformats.org/officeDocument/2006/relationships/settings" Target="/word/settings.xml" Id="Rb24b641928ec43a5" /><Relationship Type="http://schemas.openxmlformats.org/officeDocument/2006/relationships/styles" Target="/word/styles.xml" Id="R71be45878cc54833" /><Relationship Type="http://schemas.openxmlformats.org/officeDocument/2006/relationships/hyperlink" Target="https://meteor.aihw.gov.au/RegistrationAuthority/12" TargetMode="External" Id="R2905b1a5e6644cfe" /><Relationship Type="http://schemas.openxmlformats.org/officeDocument/2006/relationships/hyperlink" Target="https://meteor.aihw.gov.au/content/769613" TargetMode="External" Id="Raf4ef6ab7c0e4d3c" /><Relationship Type="http://schemas.openxmlformats.org/officeDocument/2006/relationships/hyperlink" Target="https://meteor.aihw.gov.au/content/768665" TargetMode="External" Id="R70145dda439846a8" /><Relationship Type="http://schemas.openxmlformats.org/officeDocument/2006/relationships/hyperlink" Target="https://meteor.aihw.gov.au/RegistrationAuthority/12" TargetMode="External" Id="R7a034ae4fbc3469e" /><Relationship Type="http://schemas.openxmlformats.org/officeDocument/2006/relationships/hyperlink" Target="https://meteor.aihw.gov.au/content/769613" TargetMode="External" Id="Rbcd69384b5674c03" /><Relationship Type="http://schemas.openxmlformats.org/officeDocument/2006/relationships/hyperlink" Target="https://meteor.aihw.gov.au/content/768663" TargetMode="External" Id="Rdf9032dc24e34496" /><Relationship Type="http://schemas.openxmlformats.org/officeDocument/2006/relationships/hyperlink" Target="https://meteor.aihw.gov.au/content/768661" TargetMode="External" Id="R8876122c2c1b4c9c" /><Relationship Type="http://schemas.openxmlformats.org/officeDocument/2006/relationships/hyperlink" Target="https://www.safetyandquality.gov.au/sites/default/files/2021-07/nhhi_user_manual_-_october_2019_-_revised_jun_2021.pdf" TargetMode="External" Id="R38a816ecd4be47b1" /><Relationship Type="http://schemas.openxmlformats.org/officeDocument/2006/relationships/hyperlink" Target="https://meteor.aihw.gov.au/content/768659" TargetMode="External" Id="R9c3dfdb3e5194269" /><Relationship Type="http://schemas.openxmlformats.org/officeDocument/2006/relationships/hyperlink" Target="https://meteor.aihw.gov.au/RegistrationAuthority/12" TargetMode="External" Id="R890152bee4e94331" /><Relationship Type="http://schemas.openxmlformats.org/officeDocument/2006/relationships/hyperlink" Target="https://www.safetyandquality.gov.au/sites/default/files/2021-07/nhhi_user_manual_-_october_2019_-_revised_jun_2021.pdf" TargetMode="External" Id="R99ca8b925dd54b66" /><Relationship Type="http://schemas.openxmlformats.org/officeDocument/2006/relationships/hyperlink" Target="https://www.safetyandquality.gov.au/sites/default/files/2021-07/nhhi_user_manual_-_october_2019_-_revised_jun_2021.pdf" TargetMode="External" Id="Rdd39ef88bf864086" /><Relationship Type="http://schemas.openxmlformats.org/officeDocument/2006/relationships/hyperlink" Target="https://meteor.aihw.gov.au/content/768689" TargetMode="External" Id="Rc0b4bae7175444f5" /><Relationship Type="http://schemas.openxmlformats.org/officeDocument/2006/relationships/hyperlink" Target="https://meteor.aihw.gov.au/RegistrationAuthority/12" TargetMode="External" Id="R850419e51a5c4c3f" /><Relationship Type="http://schemas.openxmlformats.org/officeDocument/2006/relationships/hyperlink" Target="https://meteor.aihw.gov.au/content/727746" TargetMode="External" Id="Rddf2072c3f5f40c4" /><Relationship Type="http://schemas.openxmlformats.org/officeDocument/2006/relationships/hyperlink" Target="https://meteor.aihw.gov.au/RegistrationAuthority/12" TargetMode="External" Id="Rd4a7a4b9a8eb46e2" /></Relationships>
</file>

<file path=word/_rels/header1.xml.rels>&#65279;<?xml version="1.0" encoding="utf-8"?><Relationships xmlns="http://schemas.openxmlformats.org/package/2006/relationships"><Relationship Type="http://schemas.openxmlformats.org/officeDocument/2006/relationships/image" Target="/media/image.png" Id="R35be019dd4fe4455" /></Relationships>
</file>