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69177d81f3341cf" /></Relationships>
</file>

<file path=word/document.xml><?xml version="1.0" encoding="utf-8"?>
<w:document xmlns:r="http://schemas.openxmlformats.org/officeDocument/2006/relationships" xmlns:w="http://schemas.openxmlformats.org/wordprocessingml/2006/main">
  <w:body>
    <w:p>
      <w:pPr>
        <w:pStyle w:val="Title"/>
      </w:pPr>
      <w:r>
        <w:t>Hand hygiene moment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Hand hygiene moment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768661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5d905b288940ed">
              <w:r>
                <w:rPr>
                  <w:rStyle w:val="Hyperlink"/>
                  <w:color w:val="244061"/>
                </w:rPr>
                <w:t xml:space="preserve">Health</w:t>
              </w:r>
            </w:hyperlink>
            <w:r>
              <w:rPr>
                <w:rStyle w:val="row-content"/>
                <w:color w:val="244061"/>
              </w:rPr>
              <w:t xml:space="preserve">, Standard 06/09/2023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t>
            </w:r>
            <w:hyperlink w:tooltip="An occasion in a healthcare setting where there is a perceived or actual risk of pathogen transmission from one surface to another via the hands." w:history="true" r:id="Re01ec615b0f94669">
              <w:r>
                <w:rPr>
                  <w:rStyle w:val="Hyperlink"/>
                  <w:b/>
                </w:rPr>
                <w:t xml:space="preserve">hand hygiene moment</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ACSQHC (Australian Commission on Safety and Quality in Health Care) 2019. </w:t>
            </w:r>
            <w:hyperlink w:history="true" r:id="R721b27863008429b">
              <w:r>
                <w:rPr>
                  <w:rStyle w:val="Hyperlink"/>
                </w:rPr>
                <w:t xml:space="preserve">National hand hygiene initiative manual</w:t>
              </w:r>
            </w:hyperlink>
            <w:r>
              <w:rPr>
                <w:rStyle w:val="row-content-rich-text"/>
              </w:rPr>
              <w:t xml:space="preserve">. ACSQHC: Sydney, accessed 8 December 2022.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a83f72cfc4842c8">
              <w:r>
                <w:rPr>
                  <w:rStyle w:val="Hyperlink"/>
                </w:rPr>
                <w:t xml:space="preserve">Hand hygiene moment—hand hygiene moment type</w:t>
              </w:r>
            </w:hyperlink>
          </w:p>
          <w:p>
            <w:pPr>
              <w:pStyle w:val="registration-status"/>
              <w:spacing w:before="0" w:after="0"/>
            </w:pPr>
            <w:hyperlink w:history="true" r:id="Reb458f2ff9134b09">
              <w:r>
                <w:rPr>
                  <w:rStyle w:val="Hyperlink"/>
                  <w:color w:val="244061"/>
                </w:rPr>
                <w:t xml:space="preserve">Health</w:t>
              </w:r>
            </w:hyperlink>
            <w:r>
              <w:rPr>
                <w:rStyle w:val="row-content"/>
                <w:color w:val="244061"/>
              </w:rPr>
              <w:t xml:space="preserve">, Standard 06/09/2023</w:t>
            </w:r>
          </w:p>
          <w:p>
            <w:r>
              <w:br/>
            </w:r>
          </w:p>
        </w:tc>
      </w:tr>
    </w:tbl>
    <w:p>
      <w:r>
        <w:br/>
      </w:r>
    </w:p>
    <w:sectPr>
      <w:footerReference xmlns:r="http://schemas.openxmlformats.org/officeDocument/2006/relationships" w:type="default" r:id="Rc05d275fab974f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768661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62d3fa87d341c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05d275fab974f36" /><Relationship Type="http://schemas.openxmlformats.org/officeDocument/2006/relationships/header" Target="/word/header1.xml" Id="R2612936458804eef" /><Relationship Type="http://schemas.openxmlformats.org/officeDocument/2006/relationships/settings" Target="/word/settings.xml" Id="Rf10d45259a4749b0" /><Relationship Type="http://schemas.openxmlformats.org/officeDocument/2006/relationships/styles" Target="/word/styles.xml" Id="Rffd544222c804e84" /><Relationship Type="http://schemas.openxmlformats.org/officeDocument/2006/relationships/hyperlink" Target="https://meteor.aihw.gov.au/RegistrationAuthority/12" TargetMode="External" Id="R915d905b288940ed" /><Relationship Type="http://schemas.openxmlformats.org/officeDocument/2006/relationships/hyperlink" Target="https://meteor.aihw.gov.au/content/769613" TargetMode="External" Id="Re01ec615b0f94669" /><Relationship Type="http://schemas.openxmlformats.org/officeDocument/2006/relationships/hyperlink" Target="https://www.safetyandquality.gov.au/sites/default/files/2021-07/nhhi_user_manual_-_october_2019_-_revised_jun_2021.pdf" TargetMode="External" Id="R721b27863008429b" /><Relationship Type="http://schemas.openxmlformats.org/officeDocument/2006/relationships/hyperlink" Target="https://meteor.aihw.gov.au/content/768665" TargetMode="External" Id="R4a83f72cfc4842c8" /><Relationship Type="http://schemas.openxmlformats.org/officeDocument/2006/relationships/hyperlink" Target="https://meteor.aihw.gov.au/RegistrationAuthority/12" TargetMode="External" Id="Reb458f2ff9134b09" /></Relationships>
</file>

<file path=word/_rels/header1.xml.rels>&#65279;<?xml version="1.0" encoding="utf-8"?><Relationships xmlns="http://schemas.openxmlformats.org/package/2006/relationships"><Relationship Type="http://schemas.openxmlformats.org/officeDocument/2006/relationships/image" Target="/media/image.png" Id="R4162d3fa87d341c2" /></Relationships>
</file>