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579fc621b14106" /></Relationships>
</file>

<file path=word/document.xml><?xml version="1.0" encoding="utf-8"?>
<w:document xmlns:r="http://schemas.openxmlformats.org/officeDocument/2006/relationships" xmlns:w="http://schemas.openxmlformats.org/wordprocessingml/2006/main">
  <w:body>
    <w:p>
      <w:pPr>
        <w:pStyle w:val="Title"/>
      </w:pPr>
      <w:r>
        <w:t>Sometimes/often/always/unknown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Sometimes/often/always/unknown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765795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6fa3c068754550">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'sometimes', 'often', 'always', and 'unknown' responses.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Often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820c0193bb24cce">
              <w:r>
                <w:rPr>
                  <w:rStyle w:val="Hyperlink"/>
                </w:rPr>
                <w:t xml:space="preserve">Person—needle sharing frequency, sometimes/often/always/unknown code N</w:t>
              </w:r>
            </w:hyperlink>
          </w:p>
          <w:p>
            <w:pPr>
              <w:pStyle w:val="registration-status"/>
              <w:spacing w:before="0" w:after="0"/>
            </w:pPr>
            <w:hyperlink w:history="true" r:id="R8404a7aa78b94477">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a8600c43ec6642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765795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9e3518228d4b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600c43ec6642f3" /><Relationship Type="http://schemas.openxmlformats.org/officeDocument/2006/relationships/header" Target="/word/header1.xml" Id="R593521a761464eb2" /><Relationship Type="http://schemas.openxmlformats.org/officeDocument/2006/relationships/settings" Target="/word/settings.xml" Id="Ref5c8e4f8e0f499a" /><Relationship Type="http://schemas.openxmlformats.org/officeDocument/2006/relationships/styles" Target="/word/styles.xml" Id="R4a95eb1891ed4fc2" /><Relationship Type="http://schemas.openxmlformats.org/officeDocument/2006/relationships/hyperlink" Target="https://meteor.aihw.gov.au/RegistrationAuthority/12" TargetMode="External" Id="R1f6fa3c068754550" /><Relationship Type="http://schemas.openxmlformats.org/officeDocument/2006/relationships/hyperlink" Target="https://meteor.aihw.gov.au/content/765799" TargetMode="External" Id="R9820c0193bb24cce" /><Relationship Type="http://schemas.openxmlformats.org/officeDocument/2006/relationships/hyperlink" Target="https://meteor.aihw.gov.au/RegistrationAuthority/12" TargetMode="External" Id="R8404a7aa78b94477" /></Relationships>
</file>

<file path=word/_rels/header1.xml.rels>&#65279;<?xml version="1.0" encoding="utf-8"?><Relationships xmlns="http://schemas.openxmlformats.org/package/2006/relationships"><Relationship Type="http://schemas.openxmlformats.org/officeDocument/2006/relationships/image" Target="/media/image.png" Id="R069e3518228d4b7a" /></Relationships>
</file>