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229f37f5ef4888"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ae2ac8d5f4c5b">
              <w:r>
                <w:rPr>
                  <w:rStyle w:val="Hyperlink"/>
                  <w:color w:val="244061"/>
                </w:rPr>
                <w:t xml:space="preserve">Health</w:t>
              </w:r>
            </w:hyperlink>
            <w:r>
              <w:rPr>
                <w:rStyle w:val="row-content"/>
                <w:color w:val="244061"/>
              </w:rPr>
              <w:t xml:space="preserve">, Standard 08/02/2023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 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dcb1a4a4f08e497f">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23d3026bcdc24af2">
              <w:r>
                <w:rPr>
                  <w:rStyle w:val="Hyperlink"/>
                  <w:b/>
                </w:rPr>
                <w:t xml:space="preserve">Gender</w:t>
              </w:r>
            </w:hyperlink>
          </w:p>
          <w:p>
            <w:hyperlink w:tooltip="A classification scheme that divides an area into mutually exclusive sub-areas based on geographic location." w:history="true" r:id="R3e20797b511e433b">
              <w:r>
                <w:rPr>
                  <w:rStyle w:val="Hyperlink"/>
                  <w:b/>
                </w:rPr>
                <w:t xml:space="preserve">Geographic indicator</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82c730f38d3a47c2">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a22bc85f01416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30 August 2022, </w:t>
            </w:r>
            <w:hyperlink w:history="true" r:id="Re574370f8b9c4d9f">
              <w:r>
                <w:rPr>
                  <w:rStyle w:val="Hyperlink"/>
                </w:rPr>
                <w:t xml:space="preserve">https://www.health.gov.au/resources/publications/healthy-mouths-healthy-lives-australias-national-oral-health-plan-2015-2024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83cf257294ec6">
              <w:r>
                <w:rPr>
                  <w:rStyle w:val="Hyperlink"/>
                </w:rPr>
                <w:t xml:space="preserve">Public dental waiting times NMDS 2018-2022</w:t>
              </w:r>
            </w:hyperlink>
          </w:p>
          <w:p>
            <w:pPr>
              <w:spacing w:before="0" w:after="0"/>
            </w:pPr>
            <w:r>
              <w:rPr>
                <w:rStyle w:val="row-content"/>
                <w:color w:val="244061"/>
              </w:rPr>
              <w:t xml:space="preserve">       </w:t>
            </w:r>
            <w:hyperlink w:history="true" r:id="R76860490ccb04a83">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f9407d28374b4113">
              <w:r>
                <w:rPr>
                  <w:rStyle w:val="Hyperlink"/>
                </w:rPr>
                <w:t xml:space="preserve">Public Dental Waiting Times Database, 2019-20; Data Quality Statement</w:t>
              </w:r>
            </w:hyperlink>
          </w:p>
          <w:p>
            <w:pPr>
              <w:spacing w:before="0" w:after="0"/>
            </w:pPr>
            <w:r>
              <w:rPr>
                <w:rStyle w:val="row-content"/>
                <w:color w:val="244061"/>
              </w:rPr>
              <w:t xml:space="preserve">       </w:t>
            </w:r>
            <w:hyperlink w:history="true" r:id="R6965d348b7a3405c">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See also </w:t>
            </w:r>
            <w:hyperlink w:history="true" r:id="R6ed09d8385db4894">
              <w:r>
                <w:rPr>
                  <w:rStyle w:val="Hyperlink"/>
                </w:rPr>
                <w:t xml:space="preserve">Public Dental Waiting Times Database, 2021–22; Data Quality Statement</w:t>
              </w:r>
            </w:hyperlink>
          </w:p>
          <w:p>
            <w:pPr>
              <w:spacing w:before="0" w:after="0"/>
            </w:pPr>
            <w:r>
              <w:rPr>
                <w:rStyle w:val="row-content"/>
                <w:color w:val="244061"/>
              </w:rPr>
              <w:t xml:space="preserve">       </w:t>
            </w:r>
            <w:hyperlink w:history="true" r:id="Rabff70dcff884453">
              <w:r>
                <w:rPr>
                  <w:rStyle w:val="Hyperlink"/>
                  <w:color w:val="244061"/>
                </w:rPr>
                <w:t xml:space="preserve">AIHW Data Quality Statements</w:t>
              </w:r>
            </w:hyperlink>
            <w:r>
              <w:rPr>
                <w:rStyle w:val="row-content"/>
                <w:color w:val="244061"/>
              </w:rPr>
              <w:t xml:space="preserve">, Superseded 07/03/2024</w:t>
            </w:r>
          </w:p>
          <w:p>
            <w:r>
              <w:br/>
            </w:r>
            <w:r>
              <w:rPr>
                <w:rStyle w:val="row-content"/>
              </w:rPr>
              <w:t xml:space="preserve">See also </w:t>
            </w:r>
            <w:hyperlink w:history="true" r:id="R10573aee055b4079">
              <w:r>
                <w:rPr>
                  <w:rStyle w:val="Hyperlink"/>
                </w:rPr>
                <w:t xml:space="preserve">Public Dental Waiting Times Database, 2022–23; Data Quality Statement</w:t>
              </w:r>
            </w:hyperlink>
          </w:p>
          <w:p>
            <w:pPr>
              <w:spacing w:before="0" w:after="0"/>
            </w:pPr>
            <w:r>
              <w:rPr>
                <w:rStyle w:val="row-content"/>
                <w:color w:val="244061"/>
              </w:rPr>
              <w:t xml:space="preserve">       </w:t>
            </w:r>
            <w:hyperlink w:history="true" r:id="R7c89f97f30ce4857">
              <w:r>
                <w:rPr>
                  <w:rStyle w:val="Hyperlink"/>
                  <w:color w:val="244061"/>
                </w:rPr>
                <w:t xml:space="preserve">AIHW Data Quality Statements</w:t>
              </w:r>
            </w:hyperlink>
            <w:r>
              <w:rPr>
                <w:rStyle w:val="row-content"/>
                <w:color w:val="244061"/>
              </w:rPr>
              <w:t xml:space="preserve">, Standard 07/03/2024</w:t>
            </w:r>
          </w:p>
          <w:p>
            <w:r>
              <w:br/>
            </w:r>
            <w:r>
              <w:rPr>
                <w:rStyle w:val="row-content"/>
              </w:rPr>
              <w:t xml:space="preserve">See also </w:t>
            </w:r>
            <w:hyperlink w:history="true" r:id="R8d11d768cc1341f5">
              <w:r>
                <w:rPr>
                  <w:rStyle w:val="Hyperlink"/>
                </w:rPr>
                <w:t xml:space="preserve">Statistical Area Level 1 of usual residence NBEDS 2022–23</w:t>
              </w:r>
            </w:hyperlink>
          </w:p>
          <w:p>
            <w:pPr>
              <w:spacing w:before="0" w:after="0"/>
            </w:pPr>
            <w:r>
              <w:rPr>
                <w:rStyle w:val="row-content"/>
                <w:color w:val="244061"/>
              </w:rPr>
              <w:t xml:space="preserve">       </w:t>
            </w:r>
            <w:hyperlink w:history="true" r:id="R2f9670b3e5b1426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a21592f1dfe44b9">
              <w:r>
                <w:rPr>
                  <w:rStyle w:val="Hyperlink"/>
                </w:rPr>
                <w:t xml:space="preserve">Statistical Area Level 1 of usual residence NBEDS 2023–24</w:t>
              </w:r>
            </w:hyperlink>
          </w:p>
          <w:p>
            <w:pPr>
              <w:spacing w:before="0" w:after="0"/>
            </w:pPr>
            <w:r>
              <w:rPr>
                <w:rStyle w:val="row-content"/>
                <w:color w:val="244061"/>
              </w:rPr>
              <w:t xml:space="preserve">       </w:t>
            </w:r>
            <w:hyperlink w:history="true" r:id="R181e07798b9b428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6798334f1c64bc0">
              <w:r>
                <w:rPr>
                  <w:rStyle w:val="Hyperlink"/>
                </w:rPr>
                <w:t xml:space="preserve">Statistical Area Level 1 of usual residence NBEDS 2024–25</w:t>
              </w:r>
            </w:hyperlink>
          </w:p>
          <w:p>
            <w:pPr>
              <w:spacing w:before="0" w:after="0"/>
            </w:pPr>
            <w:r>
              <w:rPr>
                <w:rStyle w:val="row-content"/>
                <w:color w:val="244061"/>
              </w:rPr>
              <w:t xml:space="preserve">       </w:t>
            </w:r>
            <w:hyperlink w:history="true" r:id="Rfaca15d6d4c0456d">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a5d237f3754b6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03b4110bb5541f7">
                    <w:r>
                      <w:rPr>
                        <w:rStyle w:val="Hyperlink"/>
                      </w:rPr>
                      <w:t xml:space="preserve">Person—sex, code X</w:t>
                    </w:r>
                  </w:hyperlink>
                </w:p>
                <w:p>
                  <w:r>
                    <w:rPr>
                      <w:b/>
                      <w:i/>
                      <w:color w:val="333333"/>
                    </w:rPr>
                    <w:t xml:space="preserve">DSS specific information:</w:t>
                  </w:r>
                </w:p>
                <w:p>
                  <w:r>
                    <w:t xml:space="preserve">In the PDWT NMDS sex is understood to be reported as at time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2ea6228c5b4e0d">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8585590ebe4e93">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23d6aeaebbf468b">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15be38baf87487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6f7ddb822ef4b6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68d6c04fc264808">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b52de2879374144">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aac77ea9da74da3">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23bf853c34b442a">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3fdfd12fa7e438e">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fb15bca2a1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765394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206d676d9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b15bca2a14693" /><Relationship Type="http://schemas.openxmlformats.org/officeDocument/2006/relationships/header" Target="/word/header1.xml" Id="Rbcd34f718fd34e47" /><Relationship Type="http://schemas.openxmlformats.org/officeDocument/2006/relationships/settings" Target="/word/settings.xml" Id="R7b61d45e1b174873" /><Relationship Type="http://schemas.openxmlformats.org/officeDocument/2006/relationships/styles" Target="/word/styles.xml" Id="R9bfa2ad97b854935" /><Relationship Type="http://schemas.openxmlformats.org/officeDocument/2006/relationships/hyperlink" Target="https://meteor.aihw.gov.au/RegistrationAuthority/12" TargetMode="External" Id="R819ae2ac8d5f4c5b" /><Relationship Type="http://schemas.openxmlformats.org/officeDocument/2006/relationships/numbering" Target="/word/numbering.xml" Id="R90ab7ac7efea4282" /><Relationship Type="http://schemas.openxmlformats.org/officeDocument/2006/relationships/hyperlink" Target="https://meteor.aihw.gov.au/content/428187" TargetMode="External" Id="Rdcb1a4a4f08e497f" /><Relationship Type="http://schemas.openxmlformats.org/officeDocument/2006/relationships/hyperlink" Target="https://meteor.aihw.gov.au/content/750032" TargetMode="External" Id="R23d3026bcdc24af2" /><Relationship Type="http://schemas.openxmlformats.org/officeDocument/2006/relationships/hyperlink" Target="https://meteor.aihw.gov.au/content/722655" TargetMode="External" Id="R3e20797b511e433b" /><Relationship Type="http://schemas.openxmlformats.org/officeDocument/2006/relationships/hyperlink" Target="https://meteor.aihw.gov.au/content/750030" TargetMode="External" Id="R82c730f38d3a47c2" /><Relationship Type="http://schemas.openxmlformats.org/officeDocument/2006/relationships/hyperlink" Target="https://meteor.aihw.gov.au/content/246013" TargetMode="External" Id="R3ca22bc85f01416c" /><Relationship Type="http://schemas.openxmlformats.org/officeDocument/2006/relationships/hyperlink" Target="https://www.health.gov.au/resources/publications/healthy-mouths-healthy-lives-australias-national-oral-health-plan-2015-2024" TargetMode="External" Id="Re574370f8b9c4d9f" /><Relationship Type="http://schemas.openxmlformats.org/officeDocument/2006/relationships/hyperlink" Target="https://meteor.aihw.gov.au/content/686200" TargetMode="External" Id="R2c583cf257294ec6" /><Relationship Type="http://schemas.openxmlformats.org/officeDocument/2006/relationships/hyperlink" Target="https://meteor.aihw.gov.au/RegistrationAuthority/12" TargetMode="External" Id="R76860490ccb04a83" /><Relationship Type="http://schemas.openxmlformats.org/officeDocument/2006/relationships/hyperlink" Target="https://meteor.aihw.gov.au/content/741368" TargetMode="External" Id="Rf9407d28374b4113" /><Relationship Type="http://schemas.openxmlformats.org/officeDocument/2006/relationships/hyperlink" Target="https://meteor.aihw.gov.au/RegistrationAuthority/5" TargetMode="External" Id="R6965d348b7a3405c" /><Relationship Type="http://schemas.openxmlformats.org/officeDocument/2006/relationships/hyperlink" Target="https://meteor.aihw.gov.au/content/783374" TargetMode="External" Id="R6ed09d8385db4894" /><Relationship Type="http://schemas.openxmlformats.org/officeDocument/2006/relationships/hyperlink" Target="https://meteor.aihw.gov.au/RegistrationAuthority/5" TargetMode="External" Id="Rabff70dcff884453" /><Relationship Type="http://schemas.openxmlformats.org/officeDocument/2006/relationships/hyperlink" Target="https://meteor.aihw.gov.au/content/789470" TargetMode="External" Id="R10573aee055b4079" /><Relationship Type="http://schemas.openxmlformats.org/officeDocument/2006/relationships/hyperlink" Target="https://meteor.aihw.gov.au/RegistrationAuthority/5" TargetMode="External" Id="R7c89f97f30ce4857" /><Relationship Type="http://schemas.openxmlformats.org/officeDocument/2006/relationships/hyperlink" Target="https://meteor.aihw.gov.au/content/742163" TargetMode="External" Id="R8d11d768cc1341f5" /><Relationship Type="http://schemas.openxmlformats.org/officeDocument/2006/relationships/hyperlink" Target="https://meteor.aihw.gov.au/RegistrationAuthority/12" TargetMode="External" Id="R2f9670b3e5b14268" /><Relationship Type="http://schemas.openxmlformats.org/officeDocument/2006/relationships/hyperlink" Target="https://meteor.aihw.gov.au/content/756423" TargetMode="External" Id="Rea21592f1dfe44b9" /><Relationship Type="http://schemas.openxmlformats.org/officeDocument/2006/relationships/hyperlink" Target="https://meteor.aihw.gov.au/RegistrationAuthority/12" TargetMode="External" Id="R181e07798b9b428d" /><Relationship Type="http://schemas.openxmlformats.org/officeDocument/2006/relationships/hyperlink" Target="https://meteor.aihw.gov.au/content/775773" TargetMode="External" Id="R96798334f1c64bc0" /><Relationship Type="http://schemas.openxmlformats.org/officeDocument/2006/relationships/hyperlink" Target="https://meteor.aihw.gov.au/RegistrationAuthority/12" TargetMode="External" Id="Rfaca15d6d4c0456d" /><Relationship Type="http://schemas.openxmlformats.org/officeDocument/2006/relationships/hyperlink" Target="https://meteor.aihw.gov.au/content/287007" TargetMode="External" Id="R75a5d237f3754b60" /><Relationship Type="http://schemas.openxmlformats.org/officeDocument/2006/relationships/hyperlink" Target="https://meteor.aihw.gov.au/content/741686" TargetMode="External" Id="R303b4110bb5541f7" /><Relationship Type="http://schemas.openxmlformats.org/officeDocument/2006/relationships/hyperlink" Target="https://meteor.aihw.gov.au/content/611398" TargetMode="External" Id="Rc72ea6228c5b4e0d" /><Relationship Type="http://schemas.openxmlformats.org/officeDocument/2006/relationships/hyperlink" Target="https://meteor.aihw.gov.au/content/747315" TargetMode="External" Id="R998585590ebe4e93" /><Relationship Type="http://schemas.openxmlformats.org/officeDocument/2006/relationships/hyperlink" Target="https://meteor.aihw.gov.au/content/720078" TargetMode="External" Id="R623d6aeaebbf468b" /><Relationship Type="http://schemas.openxmlformats.org/officeDocument/2006/relationships/hyperlink" Target="https://meteor.aihw.gov.au/content/659454" TargetMode="External" Id="R715be38baf87487d" /><Relationship Type="http://schemas.openxmlformats.org/officeDocument/2006/relationships/hyperlink" Target="https://meteor.aihw.gov.au/content/602543" TargetMode="External" Id="R46f7ddb822ef4b66" /><Relationship Type="http://schemas.openxmlformats.org/officeDocument/2006/relationships/hyperlink" Target="https://meteor.aihw.gov.au/content/659407" TargetMode="External" Id="R768d6c04fc264808" /><Relationship Type="http://schemas.openxmlformats.org/officeDocument/2006/relationships/hyperlink" Target="https://meteor.aihw.gov.au/content/428485" TargetMode="External" Id="Reb52de2879374144" /><Relationship Type="http://schemas.openxmlformats.org/officeDocument/2006/relationships/hyperlink" Target="https://meteor.aihw.gov.au/content/429615" TargetMode="External" Id="R4aac77ea9da74da3" /><Relationship Type="http://schemas.openxmlformats.org/officeDocument/2006/relationships/hyperlink" Target="https://meteor.aihw.gov.au/content/428965" TargetMode="External" Id="R423bf853c34b442a" /><Relationship Type="http://schemas.openxmlformats.org/officeDocument/2006/relationships/hyperlink" Target="https://meteor.aihw.gov.au/content/446601" TargetMode="External" Id="R93fdfd12fa7e438e" /></Relationships>
</file>

<file path=word/_rels/header1.xml.rels>&#65279;<?xml version="1.0" encoding="utf-8"?><Relationships xmlns="http://schemas.openxmlformats.org/package/2006/relationships"><Relationship Type="http://schemas.openxmlformats.org/officeDocument/2006/relationships/image" Target="/media/image.png" Id="R15f206d676d94eb0" /></Relationships>
</file>