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7379100f33411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national key performance indicators December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national key performance indicators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e93369cf04748">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key performance indicators for Indigenous-specific primary health care organisations.</w:t>
            </w:r>
          </w:p>
          <w:p>
            <w:pPr>
              <w:spacing w:after="160"/>
            </w:pPr>
            <w:r>
              <w:rPr>
                <w:rStyle w:val="row-content-rich-text"/>
              </w:rPr>
              <w:t xml:space="preserve">The purpose of the Indigenous-specific primary health care National Key Performance indicators (nKPIs) is to provide reporting organisations with data that they can use for continuous quality improvement (CQI) and are based on best practice/clinical guidelines in three areas which are important for Indigenous health:</w:t>
            </w:r>
          </w:p>
          <w:p>
            <w:pPr>
              <w:pStyle w:val="ListParagraph"/>
              <w:numPr>
                <w:ilvl w:val="0"/>
                <w:numId w:val="2"/>
              </w:numPr>
            </w:pPr>
            <w:r>
              <w:rPr>
                <w:rStyle w:val="row-content-rich-text"/>
              </w:rPr>
              <w:t xml:space="preserve">maternal and child health</w:t>
            </w:r>
          </w:p>
          <w:p>
            <w:pPr>
              <w:pStyle w:val="ListParagraph"/>
              <w:numPr>
                <w:ilvl w:val="0"/>
                <w:numId w:val="2"/>
              </w:numPr>
            </w:pPr>
            <w:r>
              <w:rPr>
                <w:rStyle w:val="row-content-rich-text"/>
              </w:rPr>
              <w:t xml:space="preserve">preventative health</w:t>
            </w:r>
          </w:p>
          <w:p>
            <w:pPr>
              <w:pStyle w:val="ListParagraph"/>
              <w:numPr>
                <w:ilvl w:val="0"/>
                <w:numId w:val="2"/>
              </w:numPr>
            </w:pPr>
            <w:r>
              <w:rPr>
                <w:rStyle w:val="row-content-rich-text"/>
              </w:rPr>
              <w:t xml:space="preserve">chronic disease management.</w:t>
            </w:r>
          </w:p>
          <w:p>
            <w:pPr>
              <w:spacing w:after="160"/>
            </w:pPr>
            <w:r>
              <w:rPr>
                <w:rStyle w:val="row-content-rich-text"/>
              </w:rPr>
              <w:t xml:space="preserve">The data are also used at a national level to support policy, planning and progress (for example to consider progress against the Council of Australian Governments (COAG) Closing the Gap targets, and support the national health goals set out in the Implementation Plan for the National Aboriginal and Torres Strait Islander Health Plan 2013–2023).</w:t>
            </w:r>
          </w:p>
          <w:p>
            <w:pPr/>
            <w:r>
              <w:rPr>
                <w:rStyle w:val="row-content-rich-text"/>
              </w:rPr>
              <w:t xml:space="preserve">The population of interest in the nKPIs is the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7d57608c76749ea">
              <w:r>
                <w:rPr>
                  <w:rStyle w:val="Hyperlink"/>
                  <w:b/>
                </w:rPr>
                <w:t xml:space="preserve">Indigenous regular client</w:t>
              </w:r>
            </w:hyperlink>
            <w:r>
              <w:rPr>
                <w:rStyle w:val="row-content-rich-text"/>
              </w:rPr>
              <w:t xml:space="preserve"> population of 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1c31ae0e116a4dbd">
              <w:r>
                <w:rPr>
                  <w:rStyle w:val="Hyperlink"/>
                  <w:b/>
                </w:rPr>
                <w:t xml:space="preserve">funded organisations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dc974db86448b4">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f0a2ab36a6f24551">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075bbd59122a4d35">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421beb933e424486">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a4d44b4b70144459">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fab95435aec44134">
              <w:r>
                <w:rPr>
                  <w:rStyle w:val="Hyperlink"/>
                  <w:color w:val="244061"/>
                </w:rPr>
                <w:t xml:space="preserve">Indigenous</w:t>
              </w:r>
            </w:hyperlink>
            <w:r>
              <w:rPr>
                <w:rStyle w:val="row-content"/>
                <w:color w:val="244061"/>
              </w:rPr>
              <w:t xml:space="preserve">, Superseded 12/06/2023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63d82c94f7bd49a9">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4afa5cb616324187">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648897dd29f4a07">
              <w:r>
                <w:rPr>
                  <w:rStyle w:val="Hyperlink"/>
                </w:rPr>
                <w:t xml:space="preserve">Indigenous-specific primary health care: Number of Indigenous regular clients with age and sex recorded, December 2021</w:t>
              </w:r>
            </w:hyperlink>
          </w:p>
          <w:p>
            <w:pPr>
              <w:spacing w:before="0" w:after="0"/>
            </w:pPr>
            <w:r>
              <w:rPr>
                <w:rStyle w:val="row-content"/>
                <w:color w:val="244061"/>
              </w:rPr>
              <w:t xml:space="preserve">       </w:t>
            </w:r>
            <w:hyperlink w:history="true" r:id="R6536bf3c59dd47f3">
              <w:r>
                <w:rPr>
                  <w:rStyle w:val="Hyperlink"/>
                  <w:color w:val="244061"/>
                </w:rPr>
                <w:t xml:space="preserve">Indigenous</w:t>
              </w:r>
            </w:hyperlink>
            <w:r>
              <w:rPr>
                <w:rStyle w:val="row-content"/>
                <w:color w:val="244061"/>
              </w:rPr>
              <w:t xml:space="preserve">, Superseded 12/06/2023</w:t>
            </w:r>
          </w:p>
          <w:p>
            <w:r>
              <w:br/>
            </w:r>
            <w:hyperlink w:history="true" r:id="R1351c0e1f6e442a0">
              <w:r>
                <w:rPr>
                  <w:rStyle w:val="Hyperlink"/>
                </w:rPr>
                <w:t xml:space="preserve">Indigenous-specific primary health care: Number of Indigenous regular clients with age not recorded and sex not recorded, December 2021</w:t>
              </w:r>
            </w:hyperlink>
          </w:p>
          <w:p>
            <w:pPr>
              <w:spacing w:before="0" w:after="0"/>
            </w:pPr>
            <w:r>
              <w:rPr>
                <w:rStyle w:val="row-content"/>
                <w:color w:val="244061"/>
              </w:rPr>
              <w:t xml:space="preserve">       </w:t>
            </w:r>
            <w:hyperlink w:history="true" r:id="R27b6352685724279">
              <w:r>
                <w:rPr>
                  <w:rStyle w:val="Hyperlink"/>
                  <w:color w:val="244061"/>
                </w:rPr>
                <w:t xml:space="preserve">Indigenous</w:t>
              </w:r>
            </w:hyperlink>
            <w:r>
              <w:rPr>
                <w:rStyle w:val="row-content"/>
                <w:color w:val="244061"/>
              </w:rPr>
              <w:t xml:space="preserve">, Superseded 12/06/2023</w:t>
            </w:r>
          </w:p>
          <w:p>
            <w:r>
              <w:br/>
            </w:r>
            <w:hyperlink w:history="true" r:id="Rdd221f8e1b8143f1">
              <w:r>
                <w:rPr>
                  <w:rStyle w:val="Hyperlink"/>
                </w:rPr>
                <w:t xml:space="preserve">Indigenous-specific primary health care: Number of Indigenous regular clients with age not recorded and sex recorded, December 2021</w:t>
              </w:r>
            </w:hyperlink>
          </w:p>
          <w:p>
            <w:pPr>
              <w:spacing w:before="0" w:after="0"/>
            </w:pPr>
            <w:r>
              <w:rPr>
                <w:rStyle w:val="row-content"/>
                <w:color w:val="244061"/>
              </w:rPr>
              <w:t xml:space="preserve">       </w:t>
            </w:r>
            <w:hyperlink w:history="true" r:id="Rb42391dd3877494f">
              <w:r>
                <w:rPr>
                  <w:rStyle w:val="Hyperlink"/>
                  <w:color w:val="244061"/>
                </w:rPr>
                <w:t xml:space="preserve">Indigenous</w:t>
              </w:r>
            </w:hyperlink>
            <w:r>
              <w:rPr>
                <w:rStyle w:val="row-content"/>
                <w:color w:val="244061"/>
              </w:rPr>
              <w:t xml:space="preserve">, Superseded 12/06/2023</w:t>
            </w:r>
          </w:p>
          <w:p>
            <w:r>
              <w:br/>
            </w:r>
            <w:hyperlink w:history="true" r:id="R16d76bd83c87457f">
              <w:r>
                <w:rPr>
                  <w:rStyle w:val="Hyperlink"/>
                </w:rPr>
                <w:t xml:space="preserve">Indigenous-specific primary health care: Number of Indigenous regular clients with age recorded and sex not recorded, December 2021</w:t>
              </w:r>
            </w:hyperlink>
          </w:p>
          <w:p>
            <w:pPr>
              <w:spacing w:before="0" w:after="0"/>
            </w:pPr>
            <w:r>
              <w:rPr>
                <w:rStyle w:val="row-content"/>
                <w:color w:val="244061"/>
              </w:rPr>
              <w:t xml:space="preserve">       </w:t>
            </w:r>
            <w:hyperlink w:history="true" r:id="Ra396b3c257cb430d">
              <w:r>
                <w:rPr>
                  <w:rStyle w:val="Hyperlink"/>
                  <w:color w:val="244061"/>
                </w:rPr>
                <w:t xml:space="preserve">Indigenous</w:t>
              </w:r>
            </w:hyperlink>
            <w:r>
              <w:rPr>
                <w:rStyle w:val="row-content"/>
                <w:color w:val="244061"/>
              </w:rPr>
              <w:t xml:space="preserve">, Superseded 12/06/2023</w:t>
            </w:r>
          </w:p>
          <w:p>
            <w:r>
              <w:br/>
            </w:r>
            <w:hyperlink w:history="true" r:id="R5b1cb2a2dd7e4b18">
              <w:r>
                <w:rPr>
                  <w:rStyle w:val="Hyperlink"/>
                </w:rPr>
                <w:t xml:space="preserve">Indigenous-specific primary health care: PI01a-Number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d3eb082a33b049ea">
              <w:r>
                <w:rPr>
                  <w:rStyle w:val="Hyperlink"/>
                  <w:color w:val="244061"/>
                </w:rPr>
                <w:t xml:space="preserve">Indigenous</w:t>
              </w:r>
            </w:hyperlink>
            <w:r>
              <w:rPr>
                <w:rStyle w:val="row-content"/>
                <w:color w:val="244061"/>
              </w:rPr>
              <w:t xml:space="preserve">, Superseded 12/06/2023</w:t>
            </w:r>
          </w:p>
          <w:p>
            <w:r>
              <w:br/>
            </w:r>
            <w:hyperlink w:history="true" r:id="Rf84564ace134450f">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3950794669474b54">
              <w:r>
                <w:rPr>
                  <w:rStyle w:val="Hyperlink"/>
                  <w:color w:val="244061"/>
                </w:rPr>
                <w:t xml:space="preserve">Indigenous</w:t>
              </w:r>
            </w:hyperlink>
            <w:r>
              <w:rPr>
                <w:rStyle w:val="row-content"/>
                <w:color w:val="244061"/>
              </w:rPr>
              <w:t xml:space="preserve">, Superseded 12/06/2023</w:t>
            </w:r>
          </w:p>
          <w:p>
            <w:r>
              <w:br/>
            </w:r>
            <w:hyperlink w:history="true" r:id="R65836fa98d7747c9">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ce87bdd20c6c4813">
              <w:r>
                <w:rPr>
                  <w:rStyle w:val="Hyperlink"/>
                  <w:color w:val="244061"/>
                </w:rPr>
                <w:t xml:space="preserve">Indigenous</w:t>
              </w:r>
            </w:hyperlink>
            <w:r>
              <w:rPr>
                <w:rStyle w:val="row-content"/>
                <w:color w:val="244061"/>
              </w:rPr>
              <w:t xml:space="preserve">, Superseded 12/06/2023</w:t>
            </w:r>
          </w:p>
          <w:p>
            <w:r>
              <w:br/>
            </w:r>
            <w:hyperlink w:history="true" r:id="Rc72ba6efd45f485b">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e67510d531ab40b8">
              <w:r>
                <w:rPr>
                  <w:rStyle w:val="Hyperlink"/>
                  <w:color w:val="244061"/>
                </w:rPr>
                <w:t xml:space="preserve">Indigenous</w:t>
              </w:r>
            </w:hyperlink>
            <w:r>
              <w:rPr>
                <w:rStyle w:val="row-content"/>
                <w:color w:val="244061"/>
              </w:rPr>
              <w:t xml:space="preserve">, Superseded 12/06/2023</w:t>
            </w:r>
          </w:p>
          <w:p>
            <w:r>
              <w:br/>
            </w:r>
            <w:hyperlink w:history="true" r:id="R8bf2d68a125947ef">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7c8e04a8f5a04ee6">
              <w:r>
                <w:rPr>
                  <w:rStyle w:val="Hyperlink"/>
                  <w:color w:val="244061"/>
                </w:rPr>
                <w:t xml:space="preserve">Indigenous</w:t>
              </w:r>
            </w:hyperlink>
            <w:r>
              <w:rPr>
                <w:rStyle w:val="row-content"/>
                <w:color w:val="244061"/>
              </w:rPr>
              <w:t xml:space="preserve">, Superseded 12/06/2023</w:t>
            </w:r>
          </w:p>
          <w:p>
            <w:r>
              <w:br/>
            </w:r>
            <w:hyperlink w:history="true" r:id="Rf2dea51d9ecb4d95">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84b17de110fa4f66">
              <w:r>
                <w:rPr>
                  <w:rStyle w:val="Hyperlink"/>
                  <w:color w:val="244061"/>
                </w:rPr>
                <w:t xml:space="preserve">Indigenous</w:t>
              </w:r>
            </w:hyperlink>
            <w:r>
              <w:rPr>
                <w:rStyle w:val="row-content"/>
                <w:color w:val="244061"/>
              </w:rPr>
              <w:t xml:space="preserve">, Superseded 12/06/2023</w:t>
            </w:r>
          </w:p>
          <w:p>
            <w:r>
              <w:br/>
            </w:r>
            <w:hyperlink w:history="true" r:id="Rdffb50e309974b30">
              <w:r>
                <w:rPr>
                  <w:rStyle w:val="Hyperlink"/>
                </w:rPr>
                <w:t xml:space="preserve">Indigenous-specific primary health care: PI05a-Number of Indigenous regular clients with type 2 diabetes who have an HbA1c measurement result recorded, December 2021</w:t>
              </w:r>
            </w:hyperlink>
          </w:p>
          <w:p>
            <w:pPr>
              <w:spacing w:before="0" w:after="0"/>
            </w:pPr>
            <w:r>
              <w:rPr>
                <w:rStyle w:val="row-content"/>
                <w:color w:val="244061"/>
              </w:rPr>
              <w:t xml:space="preserve">       </w:t>
            </w:r>
            <w:hyperlink w:history="true" r:id="Re3071f6eeb2448f5">
              <w:r>
                <w:rPr>
                  <w:rStyle w:val="Hyperlink"/>
                  <w:color w:val="244061"/>
                </w:rPr>
                <w:t xml:space="preserve">Indigenous</w:t>
              </w:r>
            </w:hyperlink>
            <w:r>
              <w:rPr>
                <w:rStyle w:val="row-content"/>
                <w:color w:val="244061"/>
              </w:rPr>
              <w:t xml:space="preserve">, Superseded 12/06/2023</w:t>
            </w:r>
          </w:p>
          <w:p>
            <w:r>
              <w:br/>
            </w:r>
            <w:hyperlink w:history="true" r:id="R532c7b7038ee40a0">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c308b1382d8d42ee">
              <w:r>
                <w:rPr>
                  <w:rStyle w:val="Hyperlink"/>
                  <w:color w:val="244061"/>
                </w:rPr>
                <w:t xml:space="preserve">Indigenous</w:t>
              </w:r>
            </w:hyperlink>
            <w:r>
              <w:rPr>
                <w:rStyle w:val="row-content"/>
                <w:color w:val="244061"/>
              </w:rPr>
              <w:t xml:space="preserve">, Superseded 12/06/2023</w:t>
            </w:r>
          </w:p>
          <w:p>
            <w:r>
              <w:br/>
            </w:r>
            <w:hyperlink w:history="true" r:id="R1bbf432068cb4cd7">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a4c26024929c49c5">
              <w:r>
                <w:rPr>
                  <w:rStyle w:val="Hyperlink"/>
                  <w:color w:val="244061"/>
                </w:rPr>
                <w:t xml:space="preserve">Indigenous</w:t>
              </w:r>
            </w:hyperlink>
            <w:r>
              <w:rPr>
                <w:rStyle w:val="row-content"/>
                <w:color w:val="244061"/>
              </w:rPr>
              <w:t xml:space="preserve">, Superseded 12/06/2023</w:t>
            </w:r>
          </w:p>
          <w:p>
            <w:r>
              <w:br/>
            </w:r>
            <w:hyperlink w:history="true" r:id="R8b5a3fd5db2b4309">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3b82d3d02e1e4f42">
              <w:r>
                <w:rPr>
                  <w:rStyle w:val="Hyperlink"/>
                  <w:color w:val="244061"/>
                </w:rPr>
                <w:t xml:space="preserve">Indigenous</w:t>
              </w:r>
            </w:hyperlink>
            <w:r>
              <w:rPr>
                <w:rStyle w:val="row-content"/>
                <w:color w:val="244061"/>
              </w:rPr>
              <w:t xml:space="preserve">, Superseded 12/06/2023</w:t>
            </w:r>
          </w:p>
          <w:p>
            <w:r>
              <w:br/>
            </w:r>
            <w:hyperlink w:history="true" r:id="R0d2d035db19b4ca7">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bc85b2c8335a49a7">
              <w:r>
                <w:rPr>
                  <w:rStyle w:val="Hyperlink"/>
                  <w:color w:val="244061"/>
                </w:rPr>
                <w:t xml:space="preserve">Indigenous</w:t>
              </w:r>
            </w:hyperlink>
            <w:r>
              <w:rPr>
                <w:rStyle w:val="row-content"/>
                <w:color w:val="244061"/>
              </w:rPr>
              <w:t xml:space="preserve">, Superseded 12/06/2023</w:t>
            </w:r>
          </w:p>
          <w:p>
            <w:r>
              <w:br/>
            </w:r>
            <w:hyperlink w:history="true" r:id="R71fa7fc1e2684296">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c09070b1005a4c3c">
              <w:r>
                <w:rPr>
                  <w:rStyle w:val="Hyperlink"/>
                  <w:color w:val="244061"/>
                </w:rPr>
                <w:t xml:space="preserve">Indigenous</w:t>
              </w:r>
            </w:hyperlink>
            <w:r>
              <w:rPr>
                <w:rStyle w:val="row-content"/>
                <w:color w:val="244061"/>
              </w:rPr>
              <w:t xml:space="preserve">, Superseded 12/06/2023</w:t>
            </w:r>
          </w:p>
          <w:p>
            <w:r>
              <w:br/>
            </w:r>
            <w:hyperlink w:history="true" r:id="Re9d00ff14d3b4fb1">
              <w:r>
                <w:rPr>
                  <w:rStyle w:val="Hyperlink"/>
                </w:rPr>
                <w:t xml:space="preserve">Indigenous-specific primary health care: PI09a-Number of Indigenous regular clients who have smoking status recorded, December 2021</w:t>
              </w:r>
            </w:hyperlink>
          </w:p>
          <w:p>
            <w:pPr>
              <w:spacing w:before="0" w:after="0"/>
            </w:pPr>
            <w:r>
              <w:rPr>
                <w:rStyle w:val="row-content"/>
                <w:color w:val="244061"/>
              </w:rPr>
              <w:t xml:space="preserve">       </w:t>
            </w:r>
            <w:hyperlink w:history="true" r:id="Rbd29012c12b24f32">
              <w:r>
                <w:rPr>
                  <w:rStyle w:val="Hyperlink"/>
                  <w:color w:val="244061"/>
                </w:rPr>
                <w:t xml:space="preserve">Indigenous</w:t>
              </w:r>
            </w:hyperlink>
            <w:r>
              <w:rPr>
                <w:rStyle w:val="row-content"/>
                <w:color w:val="244061"/>
              </w:rPr>
              <w:t xml:space="preserve">, Superseded 12/06/2023</w:t>
            </w:r>
          </w:p>
          <w:p>
            <w:r>
              <w:br/>
            </w:r>
            <w:hyperlink w:history="true" r:id="R86813570639a4a17">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3bb836787a764fe9">
              <w:r>
                <w:rPr>
                  <w:rStyle w:val="Hyperlink"/>
                  <w:color w:val="244061"/>
                </w:rPr>
                <w:t xml:space="preserve">Indigenous</w:t>
              </w:r>
            </w:hyperlink>
            <w:r>
              <w:rPr>
                <w:rStyle w:val="row-content"/>
                <w:color w:val="244061"/>
              </w:rPr>
              <w:t xml:space="preserve">, Superseded 12/06/2023</w:t>
            </w:r>
          </w:p>
          <w:p>
            <w:r>
              <w:br/>
            </w:r>
            <w:hyperlink w:history="true" r:id="R6ca36b2b69544eea">
              <w:r>
                <w:rPr>
                  <w:rStyle w:val="Hyperlink"/>
                </w:rPr>
                <w:t xml:space="preserve">Indigenous-specific primary health care: PI10a-Number of Indigenous regular clients who have a smoking status result within a specified category, December 2021</w:t>
              </w:r>
            </w:hyperlink>
          </w:p>
          <w:p>
            <w:pPr>
              <w:spacing w:before="0" w:after="0"/>
            </w:pPr>
            <w:r>
              <w:rPr>
                <w:rStyle w:val="row-content"/>
                <w:color w:val="244061"/>
              </w:rPr>
              <w:t xml:space="preserve">       </w:t>
            </w:r>
            <w:hyperlink w:history="true" r:id="R65ec90a946a54f41">
              <w:r>
                <w:rPr>
                  <w:rStyle w:val="Hyperlink"/>
                  <w:color w:val="244061"/>
                </w:rPr>
                <w:t xml:space="preserve">Indigenous</w:t>
              </w:r>
            </w:hyperlink>
            <w:r>
              <w:rPr>
                <w:rStyle w:val="row-content"/>
                <w:color w:val="244061"/>
              </w:rPr>
              <w:t xml:space="preserve">, Superseded 12/06/2023</w:t>
            </w:r>
          </w:p>
          <w:p>
            <w:r>
              <w:br/>
            </w:r>
            <w:hyperlink w:history="true" r:id="Rc09d32927e814233">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f5cb354439e042a3">
              <w:r>
                <w:rPr>
                  <w:rStyle w:val="Hyperlink"/>
                  <w:color w:val="244061"/>
                </w:rPr>
                <w:t xml:space="preserve">Indigenous</w:t>
              </w:r>
            </w:hyperlink>
            <w:r>
              <w:rPr>
                <w:rStyle w:val="row-content"/>
                <w:color w:val="244061"/>
              </w:rPr>
              <w:t xml:space="preserve">, Superseded 12/06/2023</w:t>
            </w:r>
          </w:p>
          <w:p>
            <w:r>
              <w:br/>
            </w:r>
            <w:hyperlink w:history="true" r:id="Rd0655e6150b34c0b">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21aa46e0427043c0">
              <w:r>
                <w:rPr>
                  <w:rStyle w:val="Hyperlink"/>
                  <w:color w:val="244061"/>
                </w:rPr>
                <w:t xml:space="preserve">Indigenous</w:t>
              </w:r>
            </w:hyperlink>
            <w:r>
              <w:rPr>
                <w:rStyle w:val="row-content"/>
                <w:color w:val="244061"/>
              </w:rPr>
              <w:t xml:space="preserve">, Superseded 12/06/2023</w:t>
            </w:r>
          </w:p>
          <w:p>
            <w:r>
              <w:br/>
            </w:r>
            <w:hyperlink w:history="true" r:id="Red05957570ce43b5">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24a112425e3b40df">
              <w:r>
                <w:rPr>
                  <w:rStyle w:val="Hyperlink"/>
                  <w:color w:val="244061"/>
                </w:rPr>
                <w:t xml:space="preserve">Indigenous</w:t>
              </w:r>
            </w:hyperlink>
            <w:r>
              <w:rPr>
                <w:rStyle w:val="row-content"/>
                <w:color w:val="244061"/>
              </w:rPr>
              <w:t xml:space="preserve">, Superseded 12/06/2023</w:t>
            </w:r>
          </w:p>
          <w:p>
            <w:r>
              <w:br/>
            </w:r>
            <w:hyperlink w:history="true" r:id="Rd4465030380f458d">
              <w:r>
                <w:rPr>
                  <w:rStyle w:val="Hyperlink"/>
                </w:rPr>
                <w:t xml:space="preserve">Indigenous-specific primary health care: PI12a-Number of Indigenous regular clients who have a BMI result within a specified category, December 2021</w:t>
              </w:r>
            </w:hyperlink>
          </w:p>
          <w:p>
            <w:pPr>
              <w:spacing w:before="0" w:after="0"/>
            </w:pPr>
            <w:r>
              <w:rPr>
                <w:rStyle w:val="row-content"/>
                <w:color w:val="244061"/>
              </w:rPr>
              <w:t xml:space="preserve">       </w:t>
            </w:r>
            <w:hyperlink w:history="true" r:id="Rb184ecda0d0a4129">
              <w:r>
                <w:rPr>
                  <w:rStyle w:val="Hyperlink"/>
                  <w:color w:val="244061"/>
                </w:rPr>
                <w:t xml:space="preserve">Indigenous</w:t>
              </w:r>
            </w:hyperlink>
            <w:r>
              <w:rPr>
                <w:rStyle w:val="row-content"/>
                <w:color w:val="244061"/>
              </w:rPr>
              <w:t xml:space="preserve">, Superseded 12/06/2023</w:t>
            </w:r>
          </w:p>
          <w:p>
            <w:r>
              <w:br/>
            </w:r>
            <w:hyperlink w:history="true" r:id="R775302d43f624bff">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6cf80ead3acc4a52">
              <w:r>
                <w:rPr>
                  <w:rStyle w:val="Hyperlink"/>
                  <w:color w:val="244061"/>
                </w:rPr>
                <w:t xml:space="preserve">Indigenous</w:t>
              </w:r>
            </w:hyperlink>
            <w:r>
              <w:rPr>
                <w:rStyle w:val="row-content"/>
                <w:color w:val="244061"/>
              </w:rPr>
              <w:t xml:space="preserve">, Superseded 12/06/2023</w:t>
            </w:r>
          </w:p>
          <w:p>
            <w:r>
              <w:br/>
            </w:r>
            <w:hyperlink w:history="true" r:id="R42699ca8b21844e7">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f20ce2b5ef6b4149">
              <w:r>
                <w:rPr>
                  <w:rStyle w:val="Hyperlink"/>
                  <w:color w:val="244061"/>
                </w:rPr>
                <w:t xml:space="preserve">Indigenous</w:t>
              </w:r>
            </w:hyperlink>
            <w:r>
              <w:rPr>
                <w:rStyle w:val="row-content"/>
                <w:color w:val="244061"/>
              </w:rPr>
              <w:t xml:space="preserve">, Superseded 12/06/2023</w:t>
            </w:r>
          </w:p>
          <w:p>
            <w:r>
              <w:br/>
            </w:r>
            <w:hyperlink w:history="true" r:id="Rc1b7e220ea014928">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ece476ce9b0543b9">
              <w:r>
                <w:rPr>
                  <w:rStyle w:val="Hyperlink"/>
                  <w:color w:val="244061"/>
                </w:rPr>
                <w:t xml:space="preserve">Indigenous</w:t>
              </w:r>
            </w:hyperlink>
            <w:r>
              <w:rPr>
                <w:rStyle w:val="row-content"/>
                <w:color w:val="244061"/>
              </w:rPr>
              <w:t xml:space="preserve">, Superseded 12/06/2023</w:t>
            </w:r>
          </w:p>
          <w:p>
            <w:r>
              <w:br/>
            </w:r>
            <w:hyperlink w:history="true" r:id="Rceb222038dbe4da7">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c0757b64f8ad4ce9">
              <w:r>
                <w:rPr>
                  <w:rStyle w:val="Hyperlink"/>
                  <w:color w:val="244061"/>
                </w:rPr>
                <w:t xml:space="preserve">Indigenous</w:t>
              </w:r>
            </w:hyperlink>
            <w:r>
              <w:rPr>
                <w:rStyle w:val="row-content"/>
                <w:color w:val="244061"/>
              </w:rPr>
              <w:t xml:space="preserve">, Superseded 12/06/2023</w:t>
            </w:r>
          </w:p>
          <w:p>
            <w:r>
              <w:br/>
            </w:r>
            <w:hyperlink w:history="true" r:id="R60230085278f40fd">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3ac81a95e7cc4dfb">
              <w:r>
                <w:rPr>
                  <w:rStyle w:val="Hyperlink"/>
                  <w:color w:val="244061"/>
                </w:rPr>
                <w:t xml:space="preserve">Indigenous</w:t>
              </w:r>
            </w:hyperlink>
            <w:r>
              <w:rPr>
                <w:rStyle w:val="row-content"/>
                <w:color w:val="244061"/>
              </w:rPr>
              <w:t xml:space="preserve">, Superseded 12/06/2023</w:t>
            </w:r>
          </w:p>
          <w:p>
            <w:r>
              <w:br/>
            </w:r>
            <w:hyperlink w:history="true" r:id="R3187271ba1fa464f">
              <w:r>
                <w:rPr>
                  <w:rStyle w:val="Hyperlink"/>
                </w:rPr>
                <w:t xml:space="preserve">Indigenous-specific primary health care: PI16a-Number of Indigenous regular clients who have alcohol consumption status recorded, December 2021</w:t>
              </w:r>
            </w:hyperlink>
          </w:p>
          <w:p>
            <w:pPr>
              <w:spacing w:before="0" w:after="0"/>
            </w:pPr>
            <w:r>
              <w:rPr>
                <w:rStyle w:val="row-content"/>
                <w:color w:val="244061"/>
              </w:rPr>
              <w:t xml:space="preserve">       </w:t>
            </w:r>
            <w:hyperlink w:history="true" r:id="R5773184435314eda">
              <w:r>
                <w:rPr>
                  <w:rStyle w:val="Hyperlink"/>
                  <w:color w:val="244061"/>
                </w:rPr>
                <w:t xml:space="preserve">Indigenous</w:t>
              </w:r>
            </w:hyperlink>
            <w:r>
              <w:rPr>
                <w:rStyle w:val="row-content"/>
                <w:color w:val="244061"/>
              </w:rPr>
              <w:t xml:space="preserve">, Superseded 12/06/2023</w:t>
            </w:r>
          </w:p>
          <w:p>
            <w:r>
              <w:br/>
            </w:r>
            <w:hyperlink w:history="true" r:id="R0b2ecac687424c5c">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299b839c81f04437">
              <w:r>
                <w:rPr>
                  <w:rStyle w:val="Hyperlink"/>
                  <w:color w:val="244061"/>
                </w:rPr>
                <w:t xml:space="preserve">Indigenous</w:t>
              </w:r>
            </w:hyperlink>
            <w:r>
              <w:rPr>
                <w:rStyle w:val="row-content"/>
                <w:color w:val="244061"/>
              </w:rPr>
              <w:t xml:space="preserve">, Superseded 12/06/2023</w:t>
            </w:r>
          </w:p>
          <w:p>
            <w:r>
              <w:br/>
            </w:r>
            <w:hyperlink w:history="true" r:id="Rb8ef8489afaa47cc">
              <w:r>
                <w:rPr>
                  <w:rStyle w:val="Hyperlink"/>
                </w:rPr>
                <w:t xml:space="preserve">Indigenous-specific primary health care: PI17a-Number of Indigenous regular clients who have an AUDIT-C result within a specified level, December 2021</w:t>
              </w:r>
            </w:hyperlink>
          </w:p>
          <w:p>
            <w:pPr>
              <w:spacing w:before="0" w:after="0"/>
            </w:pPr>
            <w:r>
              <w:rPr>
                <w:rStyle w:val="row-content"/>
                <w:color w:val="244061"/>
              </w:rPr>
              <w:t xml:space="preserve">       </w:t>
            </w:r>
            <w:hyperlink w:history="true" r:id="R4511edae48f44db5">
              <w:r>
                <w:rPr>
                  <w:rStyle w:val="Hyperlink"/>
                  <w:color w:val="244061"/>
                </w:rPr>
                <w:t xml:space="preserve">Indigenous</w:t>
              </w:r>
            </w:hyperlink>
            <w:r>
              <w:rPr>
                <w:rStyle w:val="row-content"/>
                <w:color w:val="244061"/>
              </w:rPr>
              <w:t xml:space="preserve">, Superseded 12/06/2023</w:t>
            </w:r>
          </w:p>
          <w:p>
            <w:r>
              <w:br/>
            </w:r>
            <w:hyperlink w:history="true" r:id="R3e8f6dc1c54a4d1c">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b702f291795e4da7">
              <w:r>
                <w:rPr>
                  <w:rStyle w:val="Hyperlink"/>
                  <w:color w:val="244061"/>
                </w:rPr>
                <w:t xml:space="preserve">Indigenous</w:t>
              </w:r>
            </w:hyperlink>
            <w:r>
              <w:rPr>
                <w:rStyle w:val="row-content"/>
                <w:color w:val="244061"/>
              </w:rPr>
              <w:t xml:space="preserve">, Superseded 12/06/2023</w:t>
            </w:r>
          </w:p>
          <w:p>
            <w:r>
              <w:br/>
            </w:r>
            <w:hyperlink w:history="true" r:id="Reb9c2d3ece114b8d">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611cc6ecee1047cf">
              <w:r>
                <w:rPr>
                  <w:rStyle w:val="Hyperlink"/>
                  <w:color w:val="244061"/>
                </w:rPr>
                <w:t xml:space="preserve">Indigenous</w:t>
              </w:r>
            </w:hyperlink>
            <w:r>
              <w:rPr>
                <w:rStyle w:val="row-content"/>
                <w:color w:val="244061"/>
              </w:rPr>
              <w:t xml:space="preserve">, Superseded 12/06/2023</w:t>
            </w:r>
          </w:p>
          <w:p>
            <w:r>
              <w:br/>
            </w:r>
            <w:hyperlink w:history="true" r:id="Re29ba258f4594655">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7666dbf4ea064f11">
              <w:r>
                <w:rPr>
                  <w:rStyle w:val="Hyperlink"/>
                  <w:color w:val="244061"/>
                </w:rPr>
                <w:t xml:space="preserve">Indigenous</w:t>
              </w:r>
            </w:hyperlink>
            <w:r>
              <w:rPr>
                <w:rStyle w:val="row-content"/>
                <w:color w:val="244061"/>
              </w:rPr>
              <w:t xml:space="preserve">, Superseded 12/06/2023</w:t>
            </w:r>
          </w:p>
          <w:p>
            <w:r>
              <w:br/>
            </w:r>
            <w:hyperlink w:history="true" r:id="Ra4f6936412034856">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612314f72831438d">
              <w:r>
                <w:rPr>
                  <w:rStyle w:val="Hyperlink"/>
                  <w:color w:val="244061"/>
                </w:rPr>
                <w:t xml:space="preserve">Indigenous</w:t>
              </w:r>
            </w:hyperlink>
            <w:r>
              <w:rPr>
                <w:rStyle w:val="row-content"/>
                <w:color w:val="244061"/>
              </w:rPr>
              <w:t xml:space="preserve">, Superseded 12/06/2023</w:t>
            </w:r>
          </w:p>
          <w:p>
            <w:r>
              <w:br/>
            </w:r>
            <w:hyperlink w:history="true" r:id="R29b62e3b523b4416">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f746ca13ff274366">
              <w:r>
                <w:rPr>
                  <w:rStyle w:val="Hyperlink"/>
                  <w:color w:val="244061"/>
                </w:rPr>
                <w:t xml:space="preserve">Indigenous</w:t>
              </w:r>
            </w:hyperlink>
            <w:r>
              <w:rPr>
                <w:rStyle w:val="row-content"/>
                <w:color w:val="244061"/>
              </w:rPr>
              <w:t xml:space="preserve">, Superseded 12/06/2023</w:t>
            </w:r>
          </w:p>
          <w:p>
            <w:r>
              <w:br/>
            </w:r>
            <w:hyperlink w:history="true" r:id="R5ea133df723e431a">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009f0da0b4ee4f7b">
              <w:r>
                <w:rPr>
                  <w:rStyle w:val="Hyperlink"/>
                  <w:color w:val="244061"/>
                </w:rPr>
                <w:t xml:space="preserve">Indigenous</w:t>
              </w:r>
            </w:hyperlink>
            <w:r>
              <w:rPr>
                <w:rStyle w:val="row-content"/>
                <w:color w:val="244061"/>
              </w:rPr>
              <w:t xml:space="preserve">, Superseded 12/06/2023</w:t>
            </w:r>
          </w:p>
          <w:p>
            <w:r>
              <w:br/>
            </w:r>
            <w:hyperlink w:history="true" r:id="R6dddfac6481248b8">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40f31ec29eea4af3">
              <w:r>
                <w:rPr>
                  <w:rStyle w:val="Hyperlink"/>
                  <w:color w:val="244061"/>
                </w:rPr>
                <w:t xml:space="preserve">Indigenous</w:t>
              </w:r>
            </w:hyperlink>
            <w:r>
              <w:rPr>
                <w:rStyle w:val="row-content"/>
                <w:color w:val="244061"/>
              </w:rPr>
              <w:t xml:space="preserve">, Superseded 12/06/2023</w:t>
            </w:r>
          </w:p>
          <w:p>
            <w:r>
              <w:br/>
            </w:r>
            <w:hyperlink w:history="true" r:id="R01dca2a7ac8a416a">
              <w:r>
                <w:rPr>
                  <w:rStyle w:val="Hyperlink"/>
                </w:rPr>
                <w:t xml:space="preserve">Indigenous-specific primary health care: PI22a-Number of female Indigenous regular clients who have a cervical screening (HPV) test, December 2021</w:t>
              </w:r>
            </w:hyperlink>
          </w:p>
          <w:p>
            <w:pPr>
              <w:spacing w:before="0" w:after="0"/>
            </w:pPr>
            <w:r>
              <w:rPr>
                <w:rStyle w:val="row-content"/>
                <w:color w:val="244061"/>
              </w:rPr>
              <w:t xml:space="preserve">       </w:t>
            </w:r>
            <w:hyperlink w:history="true" r:id="Re11ca21d609c4c95">
              <w:r>
                <w:rPr>
                  <w:rStyle w:val="Hyperlink"/>
                  <w:color w:val="244061"/>
                </w:rPr>
                <w:t xml:space="preserve">Indigenous</w:t>
              </w:r>
            </w:hyperlink>
            <w:r>
              <w:rPr>
                <w:rStyle w:val="row-content"/>
                <w:color w:val="244061"/>
              </w:rPr>
              <w:t xml:space="preserve">, Superseded 12/06/2023</w:t>
            </w:r>
          </w:p>
          <w:p>
            <w:r>
              <w:br/>
            </w:r>
            <w:hyperlink w:history="true" r:id="R1bb3650e152e401f">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3e6556e8b9cd4df7">
              <w:r>
                <w:rPr>
                  <w:rStyle w:val="Hyperlink"/>
                  <w:color w:val="244061"/>
                </w:rPr>
                <w:t xml:space="preserve">Indigenous</w:t>
              </w:r>
            </w:hyperlink>
            <w:r>
              <w:rPr>
                <w:rStyle w:val="row-content"/>
                <w:color w:val="244061"/>
              </w:rPr>
              <w:t xml:space="preserve">, Superseded 12/06/2023</w:t>
            </w:r>
          </w:p>
          <w:p>
            <w:r>
              <w:br/>
            </w:r>
            <w:hyperlink w:history="true" r:id="Rf7fb7d56b3a84938">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bccfe2bebf3b4d5d">
              <w:r>
                <w:rPr>
                  <w:rStyle w:val="Hyperlink"/>
                  <w:color w:val="244061"/>
                </w:rPr>
                <w:t xml:space="preserve">Indigenous</w:t>
              </w:r>
            </w:hyperlink>
            <w:r>
              <w:rPr>
                <w:rStyle w:val="row-content"/>
                <w:color w:val="244061"/>
              </w:rPr>
              <w:t xml:space="preserve">, Superseded 12/06/2023</w:t>
            </w:r>
          </w:p>
          <w:p>
            <w:r>
              <w:br/>
            </w:r>
            <w:hyperlink w:history="true" r:id="R0167e31ee1174ef8">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e487869f75204cb3">
              <w:r>
                <w:rPr>
                  <w:rStyle w:val="Hyperlink"/>
                  <w:color w:val="244061"/>
                </w:rPr>
                <w:t xml:space="preserve">Indigenous</w:t>
              </w:r>
            </w:hyperlink>
            <w:r>
              <w:rPr>
                <w:rStyle w:val="row-content"/>
                <w:color w:val="244061"/>
              </w:rPr>
              <w:t xml:space="preserve">, Superseded 12/06/2023</w:t>
            </w:r>
          </w:p>
          <w:p>
            <w:r>
              <w:br/>
            </w:r>
            <w:hyperlink w:history="true" r:id="Ra15a4c2002a34676">
              <w:r>
                <w:rPr>
                  <w:rStyle w:val="Hyperlink"/>
                </w:rPr>
                <w:t xml:space="preserve">Indigenous-specific primary health care: PI24a-Number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72bdfc72a7124d3d">
              <w:r>
                <w:rPr>
                  <w:rStyle w:val="Hyperlink"/>
                  <w:color w:val="244061"/>
                </w:rPr>
                <w:t xml:space="preserve">Indigenous</w:t>
              </w:r>
            </w:hyperlink>
            <w:r>
              <w:rPr>
                <w:rStyle w:val="row-content"/>
                <w:color w:val="244061"/>
              </w:rPr>
              <w:t xml:space="preserve">, Superseded 12/06/2023</w:t>
            </w:r>
          </w:p>
          <w:p>
            <w:r>
              <w:br/>
            </w:r>
            <w:hyperlink w:history="true" r:id="Rbdab13368bd042d1">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0d04449e53dc4c11">
              <w:r>
                <w:rPr>
                  <w:rStyle w:val="Hyperlink"/>
                  <w:color w:val="244061"/>
                </w:rPr>
                <w:t xml:space="preserve">Indigenous</w:t>
              </w:r>
            </w:hyperlink>
            <w:r>
              <w:rPr>
                <w:rStyle w:val="row-content"/>
                <w:color w:val="244061"/>
              </w:rPr>
              <w:t xml:space="preserve">, Superseded 12/06/2023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Australian Government Department of Health that is required to provide data to the national Key Performance Indicators should record service provision in clinical information management systems that allow the electronic transmission of data for the Indigenous-specific primary health care national Key Performance Indicators (nKPI) NBEDS (ISPHC nKPI NBEDS), to be used in the calculation of the indicators. Exceptions may be made for organisations that do not have compatible clinical information management systems to manually upload data.</w:t>
            </w:r>
          </w:p>
          <w:p>
            <w:pPr/>
            <w:r>
              <w:rPr>
                <w:rStyle w:val="row-content-rich-text"/>
              </w:rPr>
              <w:t xml:space="preserve">Reporting organisations provide nKPI data twice a year, with the census dates of 30 June and 31 December. Data submission is conducted via the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31/12/2021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relates to the 6 month period from 1 July 2021 to 31 December 2021; however, the period of data covered varies by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72fdab5c778e49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2dba36b72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dab5c778e49d5" /><Relationship Type="http://schemas.openxmlformats.org/officeDocument/2006/relationships/header" Target="/word/header1.xml" Id="Radd5be53a28640d3" /><Relationship Type="http://schemas.openxmlformats.org/officeDocument/2006/relationships/settings" Target="/word/settings.xml" Id="Reefd6d64730a4250" /><Relationship Type="http://schemas.openxmlformats.org/officeDocument/2006/relationships/styles" Target="/word/styles.xml" Id="R5811db3b5e7f41ec" /><Relationship Type="http://schemas.openxmlformats.org/officeDocument/2006/relationships/hyperlink" Target="https://meteor.aihw.gov.au/RegistrationAuthority/6" TargetMode="External" Id="R21ae93369cf04748" /><Relationship Type="http://schemas.openxmlformats.org/officeDocument/2006/relationships/numbering" Target="/word/numbering.xml" Id="R1a04ca1eb37c4042" /><Relationship Type="http://schemas.openxmlformats.org/officeDocument/2006/relationships/hyperlink" Target="https://meteor.aihw.gov.au/content/755097" TargetMode="External" Id="R07d57608c76749ea" /><Relationship Type="http://schemas.openxmlformats.org/officeDocument/2006/relationships/hyperlink" Target="https://meteor.aihw.gov.au/content/754991" TargetMode="External" Id="R1c31ae0e116a4dbd" /><Relationship Type="http://schemas.openxmlformats.org/officeDocument/2006/relationships/hyperlink" Target="https://meteor.aihw.gov.au/content/747417" TargetMode="External" Id="Rcedc974db86448b4" /><Relationship Type="http://schemas.openxmlformats.org/officeDocument/2006/relationships/hyperlink" Target="https://meteor.aihw.gov.au/RegistrationAuthority/6" TargetMode="External" Id="Rf0a2ab36a6f24551" /><Relationship Type="http://schemas.openxmlformats.org/officeDocument/2006/relationships/hyperlink" Target="https://meteor.aihw.gov.au/content/770353" TargetMode="External" Id="R075bbd59122a4d35" /><Relationship Type="http://schemas.openxmlformats.org/officeDocument/2006/relationships/hyperlink" Target="https://meteor.aihw.gov.au/RegistrationAuthority/6" TargetMode="External" Id="R421beb933e424486" /><Relationship Type="http://schemas.openxmlformats.org/officeDocument/2006/relationships/hyperlink" Target="https://meteor.aihw.gov.au/content/762318" TargetMode="External" Id="Ra4d44b4b70144459" /><Relationship Type="http://schemas.openxmlformats.org/officeDocument/2006/relationships/hyperlink" Target="https://meteor.aihw.gov.au/RegistrationAuthority/6" TargetMode="External" Id="Rfab95435aec44134" /><Relationship Type="http://schemas.openxmlformats.org/officeDocument/2006/relationships/hyperlink" Target="https://meteor.aihw.gov.au/content/396115" TargetMode="External" Id="R63d82c94f7bd49a9" /><Relationship Type="http://schemas.openxmlformats.org/officeDocument/2006/relationships/hyperlink" Target="https://meteor.aihw.gov.au/RegistrationAuthority/6" TargetMode="External" Id="R4afa5cb616324187" /><Relationship Type="http://schemas.openxmlformats.org/officeDocument/2006/relationships/hyperlink" Target="https://meteor.aihw.gov.au/content/762321" TargetMode="External" Id="R0648897dd29f4a07" /><Relationship Type="http://schemas.openxmlformats.org/officeDocument/2006/relationships/hyperlink" Target="https://meteor.aihw.gov.au/RegistrationAuthority/6" TargetMode="External" Id="R6536bf3c59dd47f3" /><Relationship Type="http://schemas.openxmlformats.org/officeDocument/2006/relationships/hyperlink" Target="https://meteor.aihw.gov.au/content/762325" TargetMode="External" Id="R1351c0e1f6e442a0" /><Relationship Type="http://schemas.openxmlformats.org/officeDocument/2006/relationships/hyperlink" Target="https://meteor.aihw.gov.au/RegistrationAuthority/6" TargetMode="External" Id="R27b6352685724279" /><Relationship Type="http://schemas.openxmlformats.org/officeDocument/2006/relationships/hyperlink" Target="https://meteor.aihw.gov.au/content/762331" TargetMode="External" Id="Rdd221f8e1b8143f1" /><Relationship Type="http://schemas.openxmlformats.org/officeDocument/2006/relationships/hyperlink" Target="https://meteor.aihw.gov.au/RegistrationAuthority/6" TargetMode="External" Id="Rb42391dd3877494f" /><Relationship Type="http://schemas.openxmlformats.org/officeDocument/2006/relationships/hyperlink" Target="https://meteor.aihw.gov.au/content/762333" TargetMode="External" Id="R16d76bd83c87457f" /><Relationship Type="http://schemas.openxmlformats.org/officeDocument/2006/relationships/hyperlink" Target="https://meteor.aihw.gov.au/RegistrationAuthority/6" TargetMode="External" Id="Ra396b3c257cb430d" /><Relationship Type="http://schemas.openxmlformats.org/officeDocument/2006/relationships/hyperlink" Target="https://meteor.aihw.gov.au/content/762339" TargetMode="External" Id="R5b1cb2a2dd7e4b18" /><Relationship Type="http://schemas.openxmlformats.org/officeDocument/2006/relationships/hyperlink" Target="https://meteor.aihw.gov.au/RegistrationAuthority/6" TargetMode="External" Id="Rd3eb082a33b049ea" /><Relationship Type="http://schemas.openxmlformats.org/officeDocument/2006/relationships/hyperlink" Target="https://meteor.aihw.gov.au/content/762341" TargetMode="External" Id="Rf84564ace134450f" /><Relationship Type="http://schemas.openxmlformats.org/officeDocument/2006/relationships/hyperlink" Target="https://meteor.aihw.gov.au/RegistrationAuthority/6" TargetMode="External" Id="R3950794669474b54" /><Relationship Type="http://schemas.openxmlformats.org/officeDocument/2006/relationships/hyperlink" Target="https://meteor.aihw.gov.au/content/762345" TargetMode="External" Id="R65836fa98d7747c9" /><Relationship Type="http://schemas.openxmlformats.org/officeDocument/2006/relationships/hyperlink" Target="https://meteor.aihw.gov.au/RegistrationAuthority/6" TargetMode="External" Id="Rce87bdd20c6c4813" /><Relationship Type="http://schemas.openxmlformats.org/officeDocument/2006/relationships/hyperlink" Target="https://meteor.aihw.gov.au/content/762347" TargetMode="External" Id="Rc72ba6efd45f485b" /><Relationship Type="http://schemas.openxmlformats.org/officeDocument/2006/relationships/hyperlink" Target="https://meteor.aihw.gov.au/RegistrationAuthority/6" TargetMode="External" Id="Re67510d531ab40b8" /><Relationship Type="http://schemas.openxmlformats.org/officeDocument/2006/relationships/hyperlink" Target="https://meteor.aihw.gov.au/content/762349" TargetMode="External" Id="R8bf2d68a125947ef" /><Relationship Type="http://schemas.openxmlformats.org/officeDocument/2006/relationships/hyperlink" Target="https://meteor.aihw.gov.au/RegistrationAuthority/6" TargetMode="External" Id="R7c8e04a8f5a04ee6" /><Relationship Type="http://schemas.openxmlformats.org/officeDocument/2006/relationships/hyperlink" Target="https://meteor.aihw.gov.au/content/762351" TargetMode="External" Id="Rf2dea51d9ecb4d95" /><Relationship Type="http://schemas.openxmlformats.org/officeDocument/2006/relationships/hyperlink" Target="https://meteor.aihw.gov.au/RegistrationAuthority/6" TargetMode="External" Id="R84b17de110fa4f66" /><Relationship Type="http://schemas.openxmlformats.org/officeDocument/2006/relationships/hyperlink" Target="https://meteor.aihw.gov.au/content/762354" TargetMode="External" Id="Rdffb50e309974b30" /><Relationship Type="http://schemas.openxmlformats.org/officeDocument/2006/relationships/hyperlink" Target="https://meteor.aihw.gov.au/RegistrationAuthority/6" TargetMode="External" Id="Re3071f6eeb2448f5" /><Relationship Type="http://schemas.openxmlformats.org/officeDocument/2006/relationships/hyperlink" Target="https://meteor.aihw.gov.au/content/762357" TargetMode="External" Id="R532c7b7038ee40a0" /><Relationship Type="http://schemas.openxmlformats.org/officeDocument/2006/relationships/hyperlink" Target="https://meteor.aihw.gov.au/RegistrationAuthority/6" TargetMode="External" Id="Rc308b1382d8d42ee" /><Relationship Type="http://schemas.openxmlformats.org/officeDocument/2006/relationships/hyperlink" Target="https://meteor.aihw.gov.au/content/762364" TargetMode="External" Id="R1bbf432068cb4cd7" /><Relationship Type="http://schemas.openxmlformats.org/officeDocument/2006/relationships/hyperlink" Target="https://meteor.aihw.gov.au/RegistrationAuthority/6" TargetMode="External" Id="Ra4c26024929c49c5" /><Relationship Type="http://schemas.openxmlformats.org/officeDocument/2006/relationships/hyperlink" Target="https://meteor.aihw.gov.au/content/762367" TargetMode="External" Id="R8b5a3fd5db2b4309" /><Relationship Type="http://schemas.openxmlformats.org/officeDocument/2006/relationships/hyperlink" Target="https://meteor.aihw.gov.au/RegistrationAuthority/6" TargetMode="External" Id="R3b82d3d02e1e4f42" /><Relationship Type="http://schemas.openxmlformats.org/officeDocument/2006/relationships/hyperlink" Target="https://meteor.aihw.gov.au/content/762370" TargetMode="External" Id="R0d2d035db19b4ca7" /><Relationship Type="http://schemas.openxmlformats.org/officeDocument/2006/relationships/hyperlink" Target="https://meteor.aihw.gov.au/RegistrationAuthority/6" TargetMode="External" Id="Rbc85b2c8335a49a7" /><Relationship Type="http://schemas.openxmlformats.org/officeDocument/2006/relationships/hyperlink" Target="https://meteor.aihw.gov.au/content/762372" TargetMode="External" Id="R71fa7fc1e2684296" /><Relationship Type="http://schemas.openxmlformats.org/officeDocument/2006/relationships/hyperlink" Target="https://meteor.aihw.gov.au/RegistrationAuthority/6" TargetMode="External" Id="Rc09070b1005a4c3c" /><Relationship Type="http://schemas.openxmlformats.org/officeDocument/2006/relationships/hyperlink" Target="https://meteor.aihw.gov.au/content/762555" TargetMode="External" Id="Re9d00ff14d3b4fb1" /><Relationship Type="http://schemas.openxmlformats.org/officeDocument/2006/relationships/hyperlink" Target="https://meteor.aihw.gov.au/RegistrationAuthority/6" TargetMode="External" Id="Rbd29012c12b24f32" /><Relationship Type="http://schemas.openxmlformats.org/officeDocument/2006/relationships/hyperlink" Target="https://meteor.aihw.gov.au/content/762557" TargetMode="External" Id="R86813570639a4a17" /><Relationship Type="http://schemas.openxmlformats.org/officeDocument/2006/relationships/hyperlink" Target="https://meteor.aihw.gov.au/RegistrationAuthority/6" TargetMode="External" Id="R3bb836787a764fe9" /><Relationship Type="http://schemas.openxmlformats.org/officeDocument/2006/relationships/hyperlink" Target="https://meteor.aihw.gov.au/content/762559" TargetMode="External" Id="R6ca36b2b69544eea" /><Relationship Type="http://schemas.openxmlformats.org/officeDocument/2006/relationships/hyperlink" Target="https://meteor.aihw.gov.au/RegistrationAuthority/6" TargetMode="External" Id="R65ec90a946a54f41" /><Relationship Type="http://schemas.openxmlformats.org/officeDocument/2006/relationships/hyperlink" Target="https://meteor.aihw.gov.au/content/762561" TargetMode="External" Id="Rc09d32927e814233" /><Relationship Type="http://schemas.openxmlformats.org/officeDocument/2006/relationships/hyperlink" Target="https://meteor.aihw.gov.au/RegistrationAuthority/6" TargetMode="External" Id="Rf5cb354439e042a3" /><Relationship Type="http://schemas.openxmlformats.org/officeDocument/2006/relationships/hyperlink" Target="https://meteor.aihw.gov.au/content/762563" TargetMode="External" Id="Rd0655e6150b34c0b" /><Relationship Type="http://schemas.openxmlformats.org/officeDocument/2006/relationships/hyperlink" Target="https://meteor.aihw.gov.au/RegistrationAuthority/6" TargetMode="External" Id="R21aa46e0427043c0" /><Relationship Type="http://schemas.openxmlformats.org/officeDocument/2006/relationships/hyperlink" Target="https://meteor.aihw.gov.au/content/762565" TargetMode="External" Id="Red05957570ce43b5" /><Relationship Type="http://schemas.openxmlformats.org/officeDocument/2006/relationships/hyperlink" Target="https://meteor.aihw.gov.au/RegistrationAuthority/6" TargetMode="External" Id="R24a112425e3b40df" /><Relationship Type="http://schemas.openxmlformats.org/officeDocument/2006/relationships/hyperlink" Target="https://meteor.aihw.gov.au/content/762568" TargetMode="External" Id="Rd4465030380f458d" /><Relationship Type="http://schemas.openxmlformats.org/officeDocument/2006/relationships/hyperlink" Target="https://meteor.aihw.gov.au/RegistrationAuthority/6" TargetMode="External" Id="Rb184ecda0d0a4129" /><Relationship Type="http://schemas.openxmlformats.org/officeDocument/2006/relationships/hyperlink" Target="https://meteor.aihw.gov.au/content/762577" TargetMode="External" Id="R775302d43f624bff" /><Relationship Type="http://schemas.openxmlformats.org/officeDocument/2006/relationships/hyperlink" Target="https://meteor.aihw.gov.au/RegistrationAuthority/6" TargetMode="External" Id="R6cf80ead3acc4a52" /><Relationship Type="http://schemas.openxmlformats.org/officeDocument/2006/relationships/hyperlink" Target="https://meteor.aihw.gov.au/content/762581" TargetMode="External" Id="R42699ca8b21844e7" /><Relationship Type="http://schemas.openxmlformats.org/officeDocument/2006/relationships/hyperlink" Target="https://meteor.aihw.gov.au/RegistrationAuthority/6" TargetMode="External" Id="Rf20ce2b5ef6b4149" /><Relationship Type="http://schemas.openxmlformats.org/officeDocument/2006/relationships/hyperlink" Target="https://meteor.aihw.gov.au/content/762593" TargetMode="External" Id="Rc1b7e220ea014928" /><Relationship Type="http://schemas.openxmlformats.org/officeDocument/2006/relationships/hyperlink" Target="https://meteor.aihw.gov.au/RegistrationAuthority/6" TargetMode="External" Id="Rece476ce9b0543b9" /><Relationship Type="http://schemas.openxmlformats.org/officeDocument/2006/relationships/hyperlink" Target="https://meteor.aihw.gov.au/content/762599" TargetMode="External" Id="Rceb222038dbe4da7" /><Relationship Type="http://schemas.openxmlformats.org/officeDocument/2006/relationships/hyperlink" Target="https://meteor.aihw.gov.au/RegistrationAuthority/6" TargetMode="External" Id="Rc0757b64f8ad4ce9" /><Relationship Type="http://schemas.openxmlformats.org/officeDocument/2006/relationships/hyperlink" Target="https://meteor.aihw.gov.au/content/762601" TargetMode="External" Id="R60230085278f40fd" /><Relationship Type="http://schemas.openxmlformats.org/officeDocument/2006/relationships/hyperlink" Target="https://meteor.aihw.gov.au/RegistrationAuthority/6" TargetMode="External" Id="R3ac81a95e7cc4dfb" /><Relationship Type="http://schemas.openxmlformats.org/officeDocument/2006/relationships/hyperlink" Target="https://meteor.aihw.gov.au/content/762604" TargetMode="External" Id="R3187271ba1fa464f" /><Relationship Type="http://schemas.openxmlformats.org/officeDocument/2006/relationships/hyperlink" Target="https://meteor.aihw.gov.au/RegistrationAuthority/6" TargetMode="External" Id="R5773184435314eda" /><Relationship Type="http://schemas.openxmlformats.org/officeDocument/2006/relationships/hyperlink" Target="https://meteor.aihw.gov.au/content/762607" TargetMode="External" Id="R0b2ecac687424c5c" /><Relationship Type="http://schemas.openxmlformats.org/officeDocument/2006/relationships/hyperlink" Target="https://meteor.aihw.gov.au/RegistrationAuthority/6" TargetMode="External" Id="R299b839c81f04437" /><Relationship Type="http://schemas.openxmlformats.org/officeDocument/2006/relationships/hyperlink" Target="https://meteor.aihw.gov.au/content/762609" TargetMode="External" Id="Rb8ef8489afaa47cc" /><Relationship Type="http://schemas.openxmlformats.org/officeDocument/2006/relationships/hyperlink" Target="https://meteor.aihw.gov.au/RegistrationAuthority/6" TargetMode="External" Id="R4511edae48f44db5" /><Relationship Type="http://schemas.openxmlformats.org/officeDocument/2006/relationships/hyperlink" Target="https://meteor.aihw.gov.au/content/762612" TargetMode="External" Id="R3e8f6dc1c54a4d1c" /><Relationship Type="http://schemas.openxmlformats.org/officeDocument/2006/relationships/hyperlink" Target="https://meteor.aihw.gov.au/RegistrationAuthority/6" TargetMode="External" Id="Rb702f291795e4da7" /><Relationship Type="http://schemas.openxmlformats.org/officeDocument/2006/relationships/hyperlink" Target="https://meteor.aihw.gov.au/content/762627" TargetMode="External" Id="Reb9c2d3ece114b8d" /><Relationship Type="http://schemas.openxmlformats.org/officeDocument/2006/relationships/hyperlink" Target="https://meteor.aihw.gov.au/RegistrationAuthority/6" TargetMode="External" Id="R611cc6ecee1047cf" /><Relationship Type="http://schemas.openxmlformats.org/officeDocument/2006/relationships/hyperlink" Target="https://meteor.aihw.gov.au/content/762659" TargetMode="External" Id="Re29ba258f4594655" /><Relationship Type="http://schemas.openxmlformats.org/officeDocument/2006/relationships/hyperlink" Target="https://meteor.aihw.gov.au/RegistrationAuthority/6" TargetMode="External" Id="R7666dbf4ea064f11" /><Relationship Type="http://schemas.openxmlformats.org/officeDocument/2006/relationships/hyperlink" Target="https://meteor.aihw.gov.au/content/762663" TargetMode="External" Id="Ra4f6936412034856" /><Relationship Type="http://schemas.openxmlformats.org/officeDocument/2006/relationships/hyperlink" Target="https://meteor.aihw.gov.au/RegistrationAuthority/6" TargetMode="External" Id="R612314f72831438d" /><Relationship Type="http://schemas.openxmlformats.org/officeDocument/2006/relationships/hyperlink" Target="https://meteor.aihw.gov.au/content/762665" TargetMode="External" Id="R29b62e3b523b4416" /><Relationship Type="http://schemas.openxmlformats.org/officeDocument/2006/relationships/hyperlink" Target="https://meteor.aihw.gov.au/RegistrationAuthority/6" TargetMode="External" Id="Rf746ca13ff274366" /><Relationship Type="http://schemas.openxmlformats.org/officeDocument/2006/relationships/hyperlink" Target="https://meteor.aihw.gov.au/content/762673" TargetMode="External" Id="R5ea133df723e431a" /><Relationship Type="http://schemas.openxmlformats.org/officeDocument/2006/relationships/hyperlink" Target="https://meteor.aihw.gov.au/RegistrationAuthority/6" TargetMode="External" Id="R009f0da0b4ee4f7b" /><Relationship Type="http://schemas.openxmlformats.org/officeDocument/2006/relationships/hyperlink" Target="https://meteor.aihw.gov.au/content/762679" TargetMode="External" Id="R6dddfac6481248b8" /><Relationship Type="http://schemas.openxmlformats.org/officeDocument/2006/relationships/hyperlink" Target="https://meteor.aihw.gov.au/RegistrationAuthority/6" TargetMode="External" Id="R40f31ec29eea4af3" /><Relationship Type="http://schemas.openxmlformats.org/officeDocument/2006/relationships/hyperlink" Target="https://meteor.aihw.gov.au/content/762689" TargetMode="External" Id="R01dca2a7ac8a416a" /><Relationship Type="http://schemas.openxmlformats.org/officeDocument/2006/relationships/hyperlink" Target="https://meteor.aihw.gov.au/RegistrationAuthority/6" TargetMode="External" Id="Re11ca21d609c4c95" /><Relationship Type="http://schemas.openxmlformats.org/officeDocument/2006/relationships/hyperlink" Target="https://meteor.aihw.gov.au/content/762715" TargetMode="External" Id="R1bb3650e152e401f" /><Relationship Type="http://schemas.openxmlformats.org/officeDocument/2006/relationships/hyperlink" Target="https://meteor.aihw.gov.au/RegistrationAuthority/6" TargetMode="External" Id="R3e6556e8b9cd4df7" /><Relationship Type="http://schemas.openxmlformats.org/officeDocument/2006/relationships/hyperlink" Target="https://meteor.aihw.gov.au/content/762721" TargetMode="External" Id="Rf7fb7d56b3a84938" /><Relationship Type="http://schemas.openxmlformats.org/officeDocument/2006/relationships/hyperlink" Target="https://meteor.aihw.gov.au/RegistrationAuthority/6" TargetMode="External" Id="Rbccfe2bebf3b4d5d" /><Relationship Type="http://schemas.openxmlformats.org/officeDocument/2006/relationships/hyperlink" Target="https://meteor.aihw.gov.au/content/762729" TargetMode="External" Id="R0167e31ee1174ef8" /><Relationship Type="http://schemas.openxmlformats.org/officeDocument/2006/relationships/hyperlink" Target="https://meteor.aihw.gov.au/RegistrationAuthority/6" TargetMode="External" Id="Re487869f75204cb3" /><Relationship Type="http://schemas.openxmlformats.org/officeDocument/2006/relationships/hyperlink" Target="https://meteor.aihw.gov.au/content/762736" TargetMode="External" Id="Ra15a4c2002a34676" /><Relationship Type="http://schemas.openxmlformats.org/officeDocument/2006/relationships/hyperlink" Target="https://meteor.aihw.gov.au/RegistrationAuthority/6" TargetMode="External" Id="R72bdfc72a7124d3d" /><Relationship Type="http://schemas.openxmlformats.org/officeDocument/2006/relationships/hyperlink" Target="https://meteor.aihw.gov.au/content/762738" TargetMode="External" Id="Rbdab13368bd042d1" /><Relationship Type="http://schemas.openxmlformats.org/officeDocument/2006/relationships/hyperlink" Target="https://meteor.aihw.gov.au/RegistrationAuthority/6" TargetMode="External" Id="R0d04449e53dc4c11" /></Relationships>
</file>

<file path=word/_rels/header1.xml.rels>&#65279;<?xml version="1.0" encoding="utf-8"?><Relationships xmlns="http://schemas.openxmlformats.org/package/2006/relationships"><Relationship Type="http://schemas.openxmlformats.org/officeDocument/2006/relationships/image" Target="/media/image.png" Id="R7642dba36b724add" /></Relationships>
</file>