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aad6323a24400" /></Relationships>
</file>

<file path=word/document.xml><?xml version="1.0" encoding="utf-8"?>
<w:document xmlns:r="http://schemas.openxmlformats.org/officeDocument/2006/relationships" xmlns:w="http://schemas.openxmlformats.org/wordprocessingml/2006/main">
  <w:body>
    <w:p>
      <w:pPr>
        <w:pStyle w:val="Title"/>
      </w:pPr>
      <w:r>
        <w:t>Person—disability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de16331674903">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301f750b6e6f40ec">
              <w:r>
                <w:rPr>
                  <w:rStyle w:val="Hyperlink"/>
                  <w:b/>
                </w:rPr>
                <w:t xml:space="preserve">disability</w:t>
              </w:r>
            </w:hyperlink>
            <w:r>
              <w:rPr>
                <w:rStyle w:val="row-content-rich-text"/>
              </w:rPr>
              <w:t xml:space="preserve"> a person has.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d5a6f72e51469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4e1e39414a9420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68b147872748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6f0ee6f4a44557">
              <w:r>
                <w:rPr>
                  <w:rStyle w:val="Hyperlink"/>
                </w:rPr>
                <w:t xml:space="preserve">Disability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7acc9baf8252499e">
              <w:r>
                <w:rPr>
                  <w:rStyle w:val="Hyperlink"/>
                  <w:b/>
                </w:rPr>
                <w:t xml:space="preserve">disability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b6b7253898454d">
              <w:r>
                <w:rPr>
                  <w:rStyle w:val="Hyperlink"/>
                </w:rPr>
                <w:t xml:space="preserve">Person—disability type, Tertiary Collection of Student Information disability code NN</w:t>
              </w:r>
            </w:hyperlink>
          </w:p>
          <w:p>
            <w:pPr>
              <w:spacing w:before="0" w:after="0"/>
            </w:pPr>
            <w:r>
              <w:rPr>
                <w:rStyle w:val="row-content"/>
                <w:color w:val="244061"/>
              </w:rPr>
              <w:t xml:space="preserve">       </w:t>
            </w:r>
            <w:hyperlink w:history="true" r:id="Rcea9ec6e37904097">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b06c95298a7b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759480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35a309ec5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c95298a7b48c9" /><Relationship Type="http://schemas.openxmlformats.org/officeDocument/2006/relationships/header" Target="/word/header1.xml" Id="Re137ef4ba6f149c0" /><Relationship Type="http://schemas.openxmlformats.org/officeDocument/2006/relationships/settings" Target="/word/settings.xml" Id="R24f491ffa59b41aa" /><Relationship Type="http://schemas.openxmlformats.org/officeDocument/2006/relationships/styles" Target="/word/styles.xml" Id="R805d83301f6d47c1" /><Relationship Type="http://schemas.openxmlformats.org/officeDocument/2006/relationships/hyperlink" Target="https://meteor.aihw.gov.au/RegistrationAuthority/23" TargetMode="External" Id="R0b7de16331674903" /><Relationship Type="http://schemas.openxmlformats.org/officeDocument/2006/relationships/hyperlink" Target="https://meteor.aihw.gov.au/content/695181" TargetMode="External" Id="R301f750b6e6f40ec" /><Relationship Type="http://schemas.openxmlformats.org/officeDocument/2006/relationships/hyperlink" Target="https://meteor.aihw.gov.au/content/268955" TargetMode="External" Id="R41d5a6f72e51469a" /><Relationship Type="http://schemas.openxmlformats.org/officeDocument/2006/relationships/hyperlink" Target="https://www.ag.gov.au/Publications/Pages/AustralianGovernmentGuidelinesontheRecognitionofSexandGender.aspx" TargetMode="External" Id="Re4e1e39414a9420d" /><Relationship Type="http://schemas.openxmlformats.org/officeDocument/2006/relationships/hyperlink" Target="http://abs.gov.au/AUSSTATS/abs@.nsf/Lookup/1200.0.55.012Main+Features12016?OpenDocument" TargetMode="External" Id="R9b68b14787274867" /><Relationship Type="http://schemas.openxmlformats.org/officeDocument/2006/relationships/hyperlink" Target="https://meteor.aihw.gov.au/content/759477" TargetMode="External" Id="R326f0ee6f4a44557" /><Relationship Type="http://schemas.openxmlformats.org/officeDocument/2006/relationships/hyperlink" Target="https://meteor.aihw.gov.au/content/695181" TargetMode="External" Id="R7acc9baf8252499e" /><Relationship Type="http://schemas.openxmlformats.org/officeDocument/2006/relationships/hyperlink" Target="https://meteor.aihw.gov.au/content/759472" TargetMode="External" Id="R8fb6b7253898454d" /><Relationship Type="http://schemas.openxmlformats.org/officeDocument/2006/relationships/hyperlink" Target="https://meteor.aihw.gov.au/RegistrationAuthority/23" TargetMode="External" Id="Rcea9ec6e37904097" /></Relationships>
</file>

<file path=word/_rels/header1.xml.rels>&#65279;<?xml version="1.0" encoding="utf-8"?><Relationships xmlns="http://schemas.openxmlformats.org/package/2006/relationships"><Relationship Type="http://schemas.openxmlformats.org/officeDocument/2006/relationships/image" Target="/media/image.png" Id="Rb3a35a309ec54c17" /></Relationships>
</file>