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7dea511bcf4b84" /></Relationships>
</file>

<file path=word/document.xml><?xml version="1.0" encoding="utf-8"?>
<w:document xmlns:r="http://schemas.openxmlformats.org/officeDocument/2006/relationships" xmlns:w="http://schemas.openxmlformats.org/wordprocessingml/2006/main">
  <w:body>
    <w:p>
      <w:pPr>
        <w:pStyle w:val="Title"/>
      </w:pPr>
      <w:r>
        <w:t>Person—overall experience of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Person—overall experience of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ba4f1952474b09">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overall experience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4d56d2f4cb4d2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7226e0047714bf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492de9c2c4a48f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b9506af39f4e7d">
              <w:r>
                <w:rPr>
                  <w:rStyle w:val="Hyperlink"/>
                </w:rPr>
                <w:t xml:space="preserve">Overall experience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overall assessment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1d68b861ba4e4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22cadad8e74d6e">
              <w:r>
                <w:rPr>
                  <w:rStyle w:val="Hyperlink"/>
                </w:rPr>
                <w:t xml:space="preserve">Person—overall experience of service, measure of experience code N</w:t>
              </w:r>
            </w:hyperlink>
          </w:p>
          <w:p>
            <w:pPr>
              <w:spacing w:before="0" w:after="0"/>
            </w:pPr>
            <w:r>
              <w:rPr>
                <w:rStyle w:val="row-content"/>
                <w:color w:val="244061"/>
              </w:rPr>
              <w:t xml:space="preserve">       </w:t>
            </w:r>
            <w:hyperlink w:history="true" r:id="R81e7ca5d705045cc">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de1afccc6e9d41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759364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6b76f21db74e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1afccc6e9d4147" /><Relationship Type="http://schemas.openxmlformats.org/officeDocument/2006/relationships/header" Target="/word/header1.xml" Id="R64fcdcb6607d4fa7" /><Relationship Type="http://schemas.openxmlformats.org/officeDocument/2006/relationships/settings" Target="/word/settings.xml" Id="Rf0c0b0d9d43f4c1d" /><Relationship Type="http://schemas.openxmlformats.org/officeDocument/2006/relationships/styles" Target="/word/styles.xml" Id="R88cd4d898e324263" /><Relationship Type="http://schemas.openxmlformats.org/officeDocument/2006/relationships/hyperlink" Target="https://meteor.aihw.gov.au/RegistrationAuthority/12" TargetMode="External" Id="R8bba4f1952474b09" /><Relationship Type="http://schemas.openxmlformats.org/officeDocument/2006/relationships/hyperlink" Target="https://meteor.aihw.gov.au/content/268955" TargetMode="External" Id="R094d56d2f4cb4d2d" /><Relationship Type="http://schemas.openxmlformats.org/officeDocument/2006/relationships/hyperlink" Target="https://www.ag.gov.au/Publications/Pages/AustralianGovernmentGuidelinesontheRecognitionofSexandGender.aspx" TargetMode="External" Id="R57226e0047714bf9" /><Relationship Type="http://schemas.openxmlformats.org/officeDocument/2006/relationships/hyperlink" Target="http://abs.gov.au/AUSSTATS/abs@.nsf/Lookup/1200.0.55.012Main+Features12016?OpenDocument" TargetMode="External" Id="R0492de9c2c4a48f4" /><Relationship Type="http://schemas.openxmlformats.org/officeDocument/2006/relationships/hyperlink" Target="https://meteor.aihw.gov.au/content/759359" TargetMode="External" Id="Rc4b9506af39f4e7d" /><Relationship Type="http://schemas.openxmlformats.org/officeDocument/2006/relationships/hyperlink" Target="https://meteor.aihw.gov.au/content/274661" TargetMode="External" Id="R541d68b861ba4e47" /><Relationship Type="http://schemas.openxmlformats.org/officeDocument/2006/relationships/hyperlink" Target="https://meteor.aihw.gov.au/content/745320" TargetMode="External" Id="Rfa22cadad8e74d6e" /><Relationship Type="http://schemas.openxmlformats.org/officeDocument/2006/relationships/hyperlink" Target="https://meteor.aihw.gov.au/RegistrationAuthority/12" TargetMode="External" Id="R81e7ca5d705045cc" /></Relationships>
</file>

<file path=word/_rels/header1.xml.rels>&#65279;<?xml version="1.0" encoding="utf-8"?><Relationships xmlns="http://schemas.openxmlformats.org/package/2006/relationships"><Relationship Type="http://schemas.openxmlformats.org/officeDocument/2006/relationships/image" Target="/media/image.png" Id="R7d6b76f21db74e8a" /></Relationships>
</file>