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cbf786183f42ee" /></Relationships>
</file>

<file path=word/document.xml><?xml version="1.0" encoding="utf-8"?>
<w:document xmlns:r="http://schemas.openxmlformats.org/officeDocument/2006/relationships" xmlns:w="http://schemas.openxmlformats.org/wordprocessingml/2006/main">
  <w:body>
    <w:p>
      <w:pPr>
        <w:pStyle w:val="Title"/>
      </w:pPr>
      <w:r>
        <w:t>Establishment—number of sentinel events,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sentinel events,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number of sentinel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3127801fc140d7">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sentinel event is a particular type of serious incident that is wholly preventable and has caused serious harm to, or the death of, a patient.To be classified as a sentinel event, a strict set of criteria need to be met:The event should not have occu..." w:history="true" r:id="R51bfcd7e4ab444a5">
              <w:r>
                <w:rPr>
                  <w:rStyle w:val="Hyperlink"/>
                  <w:b/>
                </w:rPr>
                <w:t xml:space="preserve">sentinel events</w:t>
              </w:r>
            </w:hyperlink>
            <w:r>
              <w:rPr>
                <w:rStyle w:val="row-content-rich-text"/>
              </w:rPr>
              <w:t xml:space="preserve"> that occur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8d598c0c81411d">
              <w:r>
                <w:rPr>
                  <w:rStyle w:val="Hyperlink"/>
                </w:rPr>
                <w:t xml:space="preserve">Establishment—number of sentinel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ffe1fb0c5f4c8f">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sentinel event is a particular type of serious incident that is wholly preventable and has caused serious harm to, or the death of, a patient. </w:t>
            </w:r>
          </w:p>
          <w:p>
            <w:pPr>
              <w:spacing w:after="160"/>
            </w:pPr>
            <w:r>
              <w:rPr>
                <w:rStyle w:val="row-content-rich-text"/>
              </w:rPr>
              <w:t xml:space="preserve">To be classified as a sentinel event, a strict set of criteria need to be met:</w:t>
            </w:r>
          </w:p>
          <w:p>
            <w:pPr>
              <w:pStyle w:val="ListParagraph"/>
              <w:numPr>
                <w:ilvl w:val="0"/>
                <w:numId w:val="2"/>
              </w:numPr>
            </w:pPr>
            <w:r>
              <w:rPr>
                <w:rStyle w:val="row-content-rich-text"/>
              </w:rPr>
              <w:t xml:space="preserve">The event should not have occurred where preventive barriers are available</w:t>
            </w:r>
          </w:p>
          <w:p>
            <w:pPr>
              <w:pStyle w:val="ListParagraph"/>
              <w:numPr>
                <w:ilvl w:val="0"/>
                <w:numId w:val="2"/>
              </w:numPr>
            </w:pPr>
            <w:r>
              <w:rPr>
                <w:rStyle w:val="row-content-rich-text"/>
              </w:rPr>
              <w:t xml:space="preserve">The event is easily recognised and clearly defined</w:t>
            </w:r>
          </w:p>
          <w:p>
            <w:pPr>
              <w:pStyle w:val="ListParagraph"/>
              <w:numPr>
                <w:ilvl w:val="0"/>
                <w:numId w:val="2"/>
              </w:numPr>
            </w:pPr>
            <w:r>
              <w:rPr>
                <w:rStyle w:val="row-content-rich-text"/>
              </w:rPr>
              <w:t xml:space="preserve">There is evidence the event has occurred in the past.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472b27ba8f124ab7">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PC (Productivity Commission) (2022) Report on Government Services. Canberra: PC. Viewed 22 June 2022, </w:t>
            </w:r>
            <w:hyperlink w:history="true" r:id="Re5ff27eab1dc453c">
              <w:r>
                <w:rPr>
                  <w:rStyle w:val="Hyperlink"/>
                </w:rPr>
                <w:t xml:space="preserve">https://www.pc.gov.au/research/ongoing/report-on-government-services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6e72c150834f1c">
              <w:r>
                <w:rPr>
                  <w:rStyle w:val="Hyperlink"/>
                </w:rPr>
                <w:t xml:space="preserve">Establishment—number of sentinel events, total N[NNN]</w:t>
              </w:r>
            </w:hyperlink>
          </w:p>
          <w:p>
            <w:pPr>
              <w:spacing w:before="0" w:after="0"/>
            </w:pPr>
            <w:r>
              <w:rPr>
                <w:rStyle w:val="row-content"/>
                <w:color w:val="244061"/>
              </w:rPr>
              <w:t xml:space="preserve">       </w:t>
            </w:r>
            <w:hyperlink w:history="true" r:id="R459e6a6f501c4f82">
              <w:r>
                <w:rPr>
                  <w:rStyle w:val="Hyperlink"/>
                  <w:color w:val="244061"/>
                </w:rPr>
                <w:t xml:space="preserve">Health</w:t>
              </w:r>
            </w:hyperlink>
            <w:r>
              <w:rPr>
                <w:rStyle w:val="row-content"/>
                <w:color w:val="244061"/>
              </w:rPr>
              <w:t xml:space="preserve">, Standard 07/09/2023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e08a163ace4911">
              <w:r>
                <w:rPr>
                  <w:rStyle w:val="Hyperlink"/>
                </w:rPr>
                <w:t xml:space="preserve">Sentinel events NBEDS 2004–2019</w:t>
              </w:r>
            </w:hyperlink>
          </w:p>
          <w:p>
            <w:pPr>
              <w:spacing w:before="0" w:after="0"/>
            </w:pPr>
            <w:r>
              <w:rPr>
                <w:rStyle w:val="row-content"/>
                <w:color w:val="244061"/>
              </w:rPr>
              <w:t xml:space="preserve">       </w:t>
            </w:r>
            <w:hyperlink w:history="true" r:id="Rf843314a8064400a">
              <w:r>
                <w:rPr>
                  <w:rStyle w:val="Hyperlink"/>
                  <w:color w:val="244061"/>
                </w:rPr>
                <w:t xml:space="preserve">Health</w:t>
              </w:r>
            </w:hyperlink>
            <w:r>
              <w:rPr>
                <w:rStyle w:val="row-content"/>
                <w:color w:val="244061"/>
              </w:rPr>
              <w:t xml:space="preserve">, Standard 20/12/2022</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Sentinel events NBEDS, data is collected for government health establishments.</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30080406672c48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758577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30949c81cd43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080406672c4849" /><Relationship Type="http://schemas.openxmlformats.org/officeDocument/2006/relationships/header" Target="/word/header1.xml" Id="R190f72bb97c143a9" /><Relationship Type="http://schemas.openxmlformats.org/officeDocument/2006/relationships/settings" Target="/word/settings.xml" Id="Re09d0f7398534d2d" /><Relationship Type="http://schemas.openxmlformats.org/officeDocument/2006/relationships/styles" Target="/word/styles.xml" Id="R4fb568aab4824bbc" /><Relationship Type="http://schemas.openxmlformats.org/officeDocument/2006/relationships/hyperlink" Target="https://meteor.aihw.gov.au/RegistrationAuthority/12" TargetMode="External" Id="Rd13127801fc140d7" /><Relationship Type="http://schemas.openxmlformats.org/officeDocument/2006/relationships/hyperlink" Target="https://meteor.aihw.gov.au/content/754857" TargetMode="External" Id="R51bfcd7e4ab444a5" /><Relationship Type="http://schemas.openxmlformats.org/officeDocument/2006/relationships/hyperlink" Target="https://meteor.aihw.gov.au/content/758570" TargetMode="External" Id="R4a8d598c0c81411d" /><Relationship Type="http://schemas.openxmlformats.org/officeDocument/2006/relationships/hyperlink" Target="https://meteor.aihw.gov.au/content/480158" TargetMode="External" Id="R8cffe1fb0c5f4c8f" /><Relationship Type="http://schemas.openxmlformats.org/officeDocument/2006/relationships/numbering" Target="/word/numbering.xml" Id="Rf3ae8a18480a4a8b" /><Relationship Type="http://schemas.openxmlformats.org/officeDocument/2006/relationships/hyperlink" Target="https://www.safetyandquality.gov.au/publications-and-resources/resource-library/australian-sentinel-events-list-version-2-development-and-specifications" TargetMode="External" Id="R472b27ba8f124ab7" /><Relationship Type="http://schemas.openxmlformats.org/officeDocument/2006/relationships/hyperlink" Target="https://www.pc.gov.au/research/ongoing/report-on-government-services" TargetMode="External" Id="Re5ff27eab1dc453c" /><Relationship Type="http://schemas.openxmlformats.org/officeDocument/2006/relationships/hyperlink" Target="https://meteor.aihw.gov.au/content/774601" TargetMode="External" Id="Rc36e72c150834f1c" /><Relationship Type="http://schemas.openxmlformats.org/officeDocument/2006/relationships/hyperlink" Target="https://meteor.aihw.gov.au/RegistrationAuthority/12" TargetMode="External" Id="R459e6a6f501c4f82" /><Relationship Type="http://schemas.openxmlformats.org/officeDocument/2006/relationships/hyperlink" Target="https://meteor.aihw.gov.au/content/759410" TargetMode="External" Id="Rfae08a163ace4911" /><Relationship Type="http://schemas.openxmlformats.org/officeDocument/2006/relationships/hyperlink" Target="https://meteor.aihw.gov.au/RegistrationAuthority/12" TargetMode="External" Id="Rf843314a8064400a" /></Relationships>
</file>

<file path=word/_rels/header1.xml.rels>&#65279;<?xml version="1.0" encoding="utf-8"?><Relationships xmlns="http://schemas.openxmlformats.org/package/2006/relationships"><Relationship Type="http://schemas.openxmlformats.org/officeDocument/2006/relationships/image" Target="/media/image.png" Id="R9530949c81cd436f" /></Relationships>
</file>