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7916d8d781f42ca" /></Relationships>
</file>

<file path=word/document.xml><?xml version="1.0" encoding="utf-8"?>
<w:document xmlns:r="http://schemas.openxmlformats.org/officeDocument/2006/relationships" xmlns:w="http://schemas.openxmlformats.org/wordprocessingml/2006/main">
  <w:body>
    <w:p>
      <w:pPr>
        <w:pStyle w:val="Title"/>
      </w:pPr>
      <w:r>
        <w:t>Service provider organisation—governing body flag,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organisation—governing body flag,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Governing body flag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755423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2596deba5404e1d">
              <w:r>
                <w:rPr>
                  <w:rStyle w:val="Hyperlink"/>
                  <w:color w:val="244061"/>
                </w:rPr>
                <w:t xml:space="preserve">Indigenous</w:t>
              </w:r>
            </w:hyperlink>
            <w:r>
              <w:rPr>
                <w:rStyle w:val="row-content"/>
                <w:color w:val="244061"/>
              </w:rPr>
              <w:t xml:space="preserve">, Standard 07/04/2024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flag of whether a service provider organisation has a governing committee or board,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af9b8292c3f494e">
              <w:r>
                <w:rPr>
                  <w:rStyle w:val="Hyperlink"/>
                </w:rPr>
                <w:t xml:space="preserve">Service provider organisation—governing body flag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f501afd8dec48ad">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A service provider organisation has a governing committee or board.</w:t>
            </w:r>
          </w:p>
          <w:p>
            <w:pPr>
              <w:spacing w:after="160"/>
            </w:pPr>
            <w:r>
              <w:rPr>
                <w:rStyle w:val="row-content-rich-text"/>
              </w:rPr>
              <w:t xml:space="preserve">CODE 2 NO</w:t>
            </w:r>
          </w:p>
          <w:p>
            <w:pPr/>
            <w:r>
              <w:rPr>
                <w:rStyle w:val="row-content-rich-text"/>
              </w:rPr>
              <w:t xml:space="preserve">A service provider organisation does not have a governing committee or board.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eae6d8e417943ad">
              <w:r>
                <w:rPr>
                  <w:rStyle w:val="Hyperlink"/>
                </w:rPr>
                <w:t xml:space="preserve">Online Services Report (OSR) DSS 2020–21</w:t>
              </w:r>
            </w:hyperlink>
          </w:p>
          <w:p>
            <w:pPr>
              <w:spacing w:before="0" w:after="0"/>
            </w:pPr>
            <w:r>
              <w:rPr>
                <w:rStyle w:val="row-content"/>
                <w:color w:val="244061"/>
              </w:rPr>
              <w:t xml:space="preserve">       </w:t>
            </w:r>
            <w:hyperlink w:history="true" r:id="R0cce9ea121ac4c6f">
              <w:r>
                <w:rPr>
                  <w:rStyle w:val="Hyperlink"/>
                  <w:color w:val="244061"/>
                </w:rPr>
                <w:t xml:space="preserve">Indigenous</w:t>
              </w:r>
            </w:hyperlink>
            <w:r>
              <w:rPr>
                <w:rStyle w:val="row-content"/>
                <w:color w:val="244061"/>
              </w:rPr>
              <w:t xml:space="preserve">, Standard 07/04/2024</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In the OSR DSS, this data element refers to the </w:t>
            </w:r>
            <w:hyperlink w:tooltip="Funded organisation refers to a First Nations-specific primary health care organisation or maternal and child health program/service funded by the Department of Health and Aged Care under its Indigenous Australians' Health Programme (IAHP)." w:history="true" r:id="R8d839e3c17444e31">
              <w:r>
                <w:rPr>
                  <w:rStyle w:val="Hyperlink"/>
                  <w:b/>
                </w:rPr>
                <w:t xml:space="preserve">funded organisation's</w:t>
              </w:r>
            </w:hyperlink>
            <w:r>
              <w:rPr>
                <w:rStyle w:val="row-content"/>
              </w:rPr>
              <w:t xml:space="preserve"> governing committee or board.</w:t>
            </w:r>
          </w:p>
          <w:p>
            <w:r>
              <w:br/>
            </w:r>
            <w:r>
              <w:br/>
            </w:r>
          </w:p>
        </w:tc>
      </w:tr>
    </w:tbl>
    <w:p/>
    <w:tbl>
      <w:tblPr>
        <w:tblStyle w:val="TableGrid"/>
        <w:tblW w:w="0" w:type="auto"/>
      </w:tblPr>
    </w:tbl>
    <w:p>
      <w:r>
        <w:br/>
      </w:r>
    </w:p>
    <w:sectPr>
      <w:footerReference xmlns:r="http://schemas.openxmlformats.org/officeDocument/2006/relationships" w:type="default" r:id="R4f3ce69bc3e449a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755423</w:t>
    </w:r>
    <w:r>
      <w:ptab w:alignment="right" w:relativeTo="margin" w:leader="none"/>
    </w:r>
    <w:r>
      <w:t xml:space="preserve">Page </w:t>
    </w:r>
    <w:fldSimple w:instr="PAGE"/>
    <w:r>
      <w:t xml:space="preserve"> of </w:t>
    </w:r>
    <w:fldSimple w:instr="NUMPAGES"/>
    <w:r>
      <w:ptab w:alignment="left" w:relativeTo="margin" w:leader="none"/>
    </w:r>
    <w:r>
      <w:t>Downloaded 09-May-2024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0b8ea01368643e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f3ce69bc3e449a0" /><Relationship Type="http://schemas.openxmlformats.org/officeDocument/2006/relationships/header" Target="/word/header1.xml" Id="R191d288978cf4964" /><Relationship Type="http://schemas.openxmlformats.org/officeDocument/2006/relationships/settings" Target="/word/settings.xml" Id="Ra9e61c84a1b149c0" /><Relationship Type="http://schemas.openxmlformats.org/officeDocument/2006/relationships/styles" Target="/word/styles.xml" Id="Rb3471efdfbfd44d2" /><Relationship Type="http://schemas.openxmlformats.org/officeDocument/2006/relationships/hyperlink" Target="https://meteor.aihw.gov.au/RegistrationAuthority/6" TargetMode="External" Id="R22596deba5404e1d" /><Relationship Type="http://schemas.openxmlformats.org/officeDocument/2006/relationships/hyperlink" Target="https://meteor.aihw.gov.au/content/755421" TargetMode="External" Id="Rfaf9b8292c3f494e" /><Relationship Type="http://schemas.openxmlformats.org/officeDocument/2006/relationships/hyperlink" Target="https://meteor.aihw.gov.au/content/270732" TargetMode="External" Id="R8f501afd8dec48ad" /><Relationship Type="http://schemas.openxmlformats.org/officeDocument/2006/relationships/hyperlink" Target="https://meteor.aihw.gov.au/content/754789" TargetMode="External" Id="R6eae6d8e417943ad" /><Relationship Type="http://schemas.openxmlformats.org/officeDocument/2006/relationships/hyperlink" Target="https://meteor.aihw.gov.au/RegistrationAuthority/6" TargetMode="External" Id="R0cce9ea121ac4c6f" /><Relationship Type="http://schemas.openxmlformats.org/officeDocument/2006/relationships/hyperlink" Target="https://meteor.aihw.gov.au/content/787038" TargetMode="External" Id="R8d839e3c17444e31" /></Relationships>
</file>

<file path=word/_rels/header1.xml.rels>&#65279;<?xml version="1.0" encoding="utf-8"?><Relationships xmlns="http://schemas.openxmlformats.org/package/2006/relationships"><Relationship Type="http://schemas.openxmlformats.org/officeDocument/2006/relationships/image" Target="/media/image.png" Id="R70b8ea01368643e2" /></Relationships>
</file>