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1a3eeeb4c41fd" /></Relationships>
</file>

<file path=word/document.xml><?xml version="1.0" encoding="utf-8"?>
<w:document xmlns:r="http://schemas.openxmlformats.org/officeDocument/2006/relationships" xmlns:w="http://schemas.openxmlformats.org/wordprocessingml/2006/main">
  <w:body>
    <w:p>
      <w:pPr>
        <w:pStyle w:val="Title"/>
      </w:pPr>
      <w:r>
        <w:t>Organisation—incorporation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Organisation—incorporation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incorporated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f2498de3f42b0">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an organisation has been incorporated under relevant legislation to be separate from its individual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7903f6992142d2">
              <w:r>
                <w:rPr>
                  <w:rStyle w:val="Hyperlink"/>
                </w:rPr>
                <w:t xml:space="preserve">Organisation—incorporation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9fca19353d482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organisation has been incorporated under relevant legislation to be separate from its individual members.</w:t>
            </w:r>
          </w:p>
          <w:p>
            <w:pPr>
              <w:spacing w:after="160"/>
            </w:pPr>
            <w:r>
              <w:rPr>
                <w:rStyle w:val="row-content-rich-text"/>
              </w:rPr>
              <w:t xml:space="preserve">CODE 2     No</w:t>
            </w:r>
          </w:p>
          <w:p>
            <w:pPr/>
            <w:r>
              <w:rPr>
                <w:rStyle w:val="row-content-rich-text"/>
              </w:rPr>
              <w:t xml:space="preserve">An organisation has not been incorporated under relevant legislation to be separate from its individual members.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2021. Legal structures for not-for-profits, Canberra. Viewed 25 March 2024, </w:t>
            </w:r>
            <w:hyperlink w:history="true" r:id="Rfaa42481bb384ced">
              <w:r>
                <w:rPr>
                  <w:rStyle w:val="Hyperlink"/>
                </w:rPr>
                <w:t xml:space="preserve">https://www.ato.gov.au/businesses-and-organisations/not-for-profit-organisations/getting-started/in-detail/registration/legal-structures-for-not-for-profits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e2771fef214ea7">
              <w:r>
                <w:rPr>
                  <w:rStyle w:val="Hyperlink"/>
                </w:rPr>
                <w:t xml:space="preserve">Online Services Report (OSR) DSS 2020–21</w:t>
              </w:r>
            </w:hyperlink>
          </w:p>
          <w:p>
            <w:pPr>
              <w:spacing w:before="0" w:after="0"/>
            </w:pPr>
            <w:r>
              <w:rPr>
                <w:rStyle w:val="row-content"/>
                <w:color w:val="244061"/>
              </w:rPr>
              <w:t xml:space="preserve">       </w:t>
            </w:r>
            <w:hyperlink w:history="true" r:id="Rb11777f2be584ab1">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d5fb209e4d9449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4c03deb7af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fb209e4d94495b" /><Relationship Type="http://schemas.openxmlformats.org/officeDocument/2006/relationships/header" Target="/word/header1.xml" Id="R8e7d43b1e58b4cda" /><Relationship Type="http://schemas.openxmlformats.org/officeDocument/2006/relationships/settings" Target="/word/settings.xml" Id="R75417ef8d51b4a2d" /><Relationship Type="http://schemas.openxmlformats.org/officeDocument/2006/relationships/styles" Target="/word/styles.xml" Id="Ra6ce0af095964c2a" /><Relationship Type="http://schemas.openxmlformats.org/officeDocument/2006/relationships/hyperlink" Target="https://meteor.aihw.gov.au/RegistrationAuthority/6" TargetMode="External" Id="Rc07f2498de3f42b0" /><Relationship Type="http://schemas.openxmlformats.org/officeDocument/2006/relationships/hyperlink" Target="https://meteor.aihw.gov.au/content/754914" TargetMode="External" Id="R0f7903f6992142d2" /><Relationship Type="http://schemas.openxmlformats.org/officeDocument/2006/relationships/hyperlink" Target="https://meteor.aihw.gov.au/content/270732" TargetMode="External" Id="Rec9fca19353d482b" /><Relationship Type="http://schemas.openxmlformats.org/officeDocument/2006/relationships/hyperlink" Target="https://www.ato.gov.au/businesses-and-organisations/not-for-profit-organisations/getting-started/in-detail/registration/legal-structures-for-not-for-profits" TargetMode="External" Id="Rfaa42481bb384ced" /><Relationship Type="http://schemas.openxmlformats.org/officeDocument/2006/relationships/hyperlink" Target="https://meteor.aihw.gov.au/content/754789" TargetMode="External" Id="R0ee2771fef214ea7" /><Relationship Type="http://schemas.openxmlformats.org/officeDocument/2006/relationships/hyperlink" Target="https://meteor.aihw.gov.au/RegistrationAuthority/6" TargetMode="External" Id="Rb11777f2be584ab1" /></Relationships>
</file>

<file path=word/_rels/header1.xml.rels>&#65279;<?xml version="1.0" encoding="utf-8"?><Relationships xmlns="http://schemas.openxmlformats.org/package/2006/relationships"><Relationship Type="http://schemas.openxmlformats.org/officeDocument/2006/relationships/image" Target="/media/image.png" Id="Rc94c03deb7af4434" /></Relationships>
</file>