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39f2cfcab476b"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yes/no/don't know/not needed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after hours contact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77af4ba3a4c1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a number to call after hours,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d3202f365480d">
              <w:r>
                <w:rPr>
                  <w:rStyle w:val="Hyperlink"/>
                </w:rPr>
                <w:t xml:space="preserve">Person—provision of after hours contact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e58c84cca412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contact information to use outside of normal operating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2aeb3c584c4c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582a57dfb24c02">
              <w:r>
                <w:rPr>
                  <w:rStyle w:val="Hyperlink"/>
                </w:rPr>
                <w:t xml:space="preserve">Provision of after hours contact number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65ccc57e764202">
              <w:r>
                <w:rPr>
                  <w:rStyle w:val="Hyperlink"/>
                </w:rPr>
                <w:t xml:space="preserve">Yes/no/don't know/not needed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b4ed2f581402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'don't know' and 'not needed'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1999321fb4841">
              <w:r>
                <w:rPr>
                  <w:rStyle w:val="Hyperlink"/>
                </w:rPr>
                <w:t xml:space="preserve">Mental Health Carer Experience of Service NBEDS</w:t>
              </w:r>
            </w:hyperlink>
          </w:p>
          <w:p>
            <w:pPr>
              <w:spacing w:before="0" w:after="0"/>
            </w:pPr>
            <w:r>
              <w:rPr>
                <w:rStyle w:val="row-content"/>
                <w:color w:val="244061"/>
              </w:rPr>
              <w:t xml:space="preserve">       </w:t>
            </w:r>
            <w:hyperlink w:history="true" r:id="Ree230e7b96694d53">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21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21. A number you could call after hours for the service.</w:t>
            </w:r>
          </w:p>
          <w:p>
            <w:r>
              <w:br/>
            </w:r>
            <w:r>
              <w:br/>
            </w:r>
          </w:p>
        </w:tc>
      </w:tr>
    </w:tbl>
    <w:p/>
    <w:tbl>
      <w:tblPr>
        <w:tblStyle w:val="TableGrid"/>
        <w:tblW w:w="0" w:type="auto"/>
      </w:tblPr>
    </w:tbl>
    <w:p>
      <w:r>
        <w:br/>
      </w:r>
    </w:p>
    <w:sectPr>
      <w:footerReference xmlns:r="http://schemas.openxmlformats.org/officeDocument/2006/relationships" w:type="default" r:id="R76f96469a020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0308abe58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96469a0204cbf" /><Relationship Type="http://schemas.openxmlformats.org/officeDocument/2006/relationships/header" Target="/word/header1.xml" Id="R0a5a517d92f74668" /><Relationship Type="http://schemas.openxmlformats.org/officeDocument/2006/relationships/settings" Target="/word/settings.xml" Id="Re3b75be3fc614c43" /><Relationship Type="http://schemas.openxmlformats.org/officeDocument/2006/relationships/styles" Target="/word/styles.xml" Id="Ra2e273ec03fd453b" /><Relationship Type="http://schemas.openxmlformats.org/officeDocument/2006/relationships/hyperlink" Target="https://meteor.aihw.gov.au/RegistrationAuthority/12" TargetMode="External" Id="Rf3e77af4ba3a4c1a" /><Relationship Type="http://schemas.openxmlformats.org/officeDocument/2006/relationships/hyperlink" Target="https://meteor.aihw.gov.au/content/751618" TargetMode="External" Id="R2abd3202f365480d" /><Relationship Type="http://schemas.openxmlformats.org/officeDocument/2006/relationships/hyperlink" Target="https://meteor.aihw.gov.au/RegistrationAuthority/12" TargetMode="External" Id="R3dce58c84cca4123" /><Relationship Type="http://schemas.openxmlformats.org/officeDocument/2006/relationships/hyperlink" Target="https://meteor.aihw.gov.au/content/268955" TargetMode="External" Id="R9f2aeb3c584c4caf" /><Relationship Type="http://schemas.openxmlformats.org/officeDocument/2006/relationships/hyperlink" Target="https://meteor.aihw.gov.au/content/751616" TargetMode="External" Id="Rc1582a57dfb24c02" /><Relationship Type="http://schemas.openxmlformats.org/officeDocument/2006/relationships/hyperlink" Target="https://meteor.aihw.gov.au/content/745323" TargetMode="External" Id="R4065ccc57e764202" /><Relationship Type="http://schemas.openxmlformats.org/officeDocument/2006/relationships/hyperlink" Target="https://meteor.aihw.gov.au/RegistrationAuthority/12" TargetMode="External" Id="R2b8b4ed2f581402b" /><Relationship Type="http://schemas.openxmlformats.org/officeDocument/2006/relationships/hyperlink" Target="https://meteor.aihw.gov.au/content/745391" TargetMode="External" Id="R8a51999321fb4841" /><Relationship Type="http://schemas.openxmlformats.org/officeDocument/2006/relationships/hyperlink" Target="https://meteor.aihw.gov.au/RegistrationAuthority/12" TargetMode="External" Id="Ree230e7b96694d53" /></Relationships>
</file>

<file path=word/_rels/header1.xml.rels>&#65279;<?xml version="1.0" encoding="utf-8"?><Relationships xmlns="http://schemas.openxmlformats.org/package/2006/relationships"><Relationship Type="http://schemas.openxmlformats.org/officeDocument/2006/relationships/image" Target="/media/image.png" Id="R2d00308abe584d4c" /></Relationships>
</file>