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e641763a1442e" /></Relationships>
</file>

<file path=word/document.xml><?xml version="1.0" encoding="utf-8"?>
<w:document xmlns:r="http://schemas.openxmlformats.org/officeDocument/2006/relationships" xmlns:w="http://schemas.openxmlformats.org/wordprocessingml/2006/main">
  <w:body>
    <w:p>
      <w:pPr>
        <w:pStyle w:val="Title"/>
      </w:pPr>
      <w:r>
        <w:t>Person—obtaining cultural or language support,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Person—obtaining cultural or language support,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Obtaining cultural or language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7c47f86254fe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able to obtain cultural or language support,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7e5205a1ba43c8">
              <w:r>
                <w:rPr>
                  <w:rStyle w:val="Hyperlink"/>
                </w:rPr>
                <w:t xml:space="preserve">Person—obtaining cultural or language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440a804bca4bc0">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c41542df8149c6">
              <w:r>
                <w:rPr>
                  <w:rStyle w:val="Hyperlink"/>
                </w:rPr>
                <w:t xml:space="preserve">Mental Health Carer Experience of Service NBEDS</w:t>
              </w:r>
            </w:hyperlink>
          </w:p>
          <w:p>
            <w:pPr>
              <w:spacing w:before="0" w:after="0"/>
            </w:pPr>
            <w:r>
              <w:rPr>
                <w:rStyle w:val="row-content"/>
                <w:color w:val="244061"/>
              </w:rPr>
              <w:t xml:space="preserve">       </w:t>
            </w:r>
            <w:hyperlink w:history="true" r:id="R3c4000dfe0624741">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5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5. You were able to obtain cultural or language support (such as an interpreter) when you needed.</w:t>
            </w:r>
          </w:p>
          <w:p>
            <w:r>
              <w:br/>
            </w:r>
            <w:r>
              <w:br/>
            </w:r>
          </w:p>
        </w:tc>
      </w:tr>
    </w:tbl>
    <w:p/>
    <w:tbl>
      <w:tblPr>
        <w:tblStyle w:val="TableGrid"/>
        <w:tblW w:w="0" w:type="auto"/>
      </w:tblPr>
    </w:tbl>
    <w:p>
      <w:r>
        <w:br/>
      </w:r>
    </w:p>
    <w:sectPr>
      <w:footerReference xmlns:r="http://schemas.openxmlformats.org/officeDocument/2006/relationships" w:type="default" r:id="Re79042f51ce9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1e4662fdc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042f51ce94038" /><Relationship Type="http://schemas.openxmlformats.org/officeDocument/2006/relationships/header" Target="/word/header1.xml" Id="R657be190578543f1" /><Relationship Type="http://schemas.openxmlformats.org/officeDocument/2006/relationships/settings" Target="/word/settings.xml" Id="R03eb7e68809d4207" /><Relationship Type="http://schemas.openxmlformats.org/officeDocument/2006/relationships/styles" Target="/word/styles.xml" Id="Rd239ad19b1594e53" /><Relationship Type="http://schemas.openxmlformats.org/officeDocument/2006/relationships/hyperlink" Target="https://meteor.aihw.gov.au/RegistrationAuthority/12" TargetMode="External" Id="R1157c47f86254fe5" /><Relationship Type="http://schemas.openxmlformats.org/officeDocument/2006/relationships/hyperlink" Target="https://meteor.aihw.gov.au/content/751390" TargetMode="External" Id="Ra77e5205a1ba43c8" /><Relationship Type="http://schemas.openxmlformats.org/officeDocument/2006/relationships/hyperlink" Target="https://meteor.aihw.gov.au/content/745316" TargetMode="External" Id="Ra0440a804bca4bc0" /><Relationship Type="http://schemas.openxmlformats.org/officeDocument/2006/relationships/hyperlink" Target="https://meteor.aihw.gov.au/content/745391" TargetMode="External" Id="Ra3c41542df8149c6" /><Relationship Type="http://schemas.openxmlformats.org/officeDocument/2006/relationships/hyperlink" Target="https://meteor.aihw.gov.au/RegistrationAuthority/12" TargetMode="External" Id="R3c4000dfe0624741" /></Relationships>
</file>

<file path=word/_rels/header1.xml.rels>&#65279;<?xml version="1.0" encoding="utf-8"?><Relationships xmlns="http://schemas.openxmlformats.org/package/2006/relationships"><Relationship Type="http://schemas.openxmlformats.org/officeDocument/2006/relationships/image" Target="/media/image.png" Id="Re981e4662fdc4816" /></Relationships>
</file>