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62874c7a142d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6bb526f024d2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30493839e54bba">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8c695ee3124dd1">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 or due to COVID-19 impacts,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434bbc57004b9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09394cb344524">
              <w:r>
                <w:rPr>
                  <w:rStyle w:val="Hyperlink"/>
                </w:rPr>
                <w:t xml:space="preserve">Early childhood education and care contact worker</w:t>
              </w:r>
            </w:hyperlink>
          </w:p>
          <w:p>
            <w:pPr>
              <w:spacing w:before="0" w:after="0"/>
            </w:pPr>
            <w:r>
              <w:rPr>
                <w:rStyle w:val="row-content"/>
                <w:color w:val="244061"/>
              </w:rPr>
              <w:t xml:space="preserve">       </w:t>
            </w:r>
            <w:hyperlink w:history="true" r:id="R8ba8c2f1c4404ea8">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a878e0e22e834f22">
              <w:r>
                <w:rPr>
                  <w:rStyle w:val="Hyperlink"/>
                </w:rPr>
                <w:t xml:space="preserve">Early childhood education and care contact worker</w:t>
              </w:r>
            </w:hyperlink>
          </w:p>
          <w:p>
            <w:pPr>
              <w:spacing w:before="0" w:after="0"/>
            </w:pPr>
            <w:r>
              <w:rPr>
                <w:rStyle w:val="row-content"/>
                <w:color w:val="244061"/>
              </w:rPr>
              <w:t xml:space="preserve">       </w:t>
            </w:r>
            <w:hyperlink w:history="true" r:id="Re45e174412af41ec">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8563f76bc6ac4994">
              <w:r>
                <w:rPr>
                  <w:rStyle w:val="Hyperlink"/>
                </w:rPr>
                <w:t xml:space="preserve">Qualified early childhood teacher</w:t>
              </w:r>
            </w:hyperlink>
          </w:p>
          <w:p>
            <w:pPr>
              <w:spacing w:before="0" w:after="0"/>
            </w:pPr>
            <w:r>
              <w:rPr>
                <w:rStyle w:val="row-content"/>
                <w:color w:val="244061"/>
              </w:rPr>
              <w:t xml:space="preserve">       </w:t>
            </w:r>
            <w:hyperlink w:history="true" r:id="Rd9ebce27a99d4372">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961952bc7a51487f">
              <w:r>
                <w:rPr>
                  <w:rStyle w:val="Hyperlink"/>
                </w:rPr>
                <w:t xml:space="preserve">Qualified early childhood teacher</w:t>
              </w:r>
            </w:hyperlink>
          </w:p>
          <w:p>
            <w:pPr>
              <w:spacing w:before="0" w:after="0"/>
            </w:pPr>
            <w:r>
              <w:rPr>
                <w:rStyle w:val="row-content"/>
                <w:color w:val="244061"/>
              </w:rPr>
              <w:t xml:space="preserve">       </w:t>
            </w:r>
            <w:hyperlink w:history="true" r:id="R91bf6dc7d5334bc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94d380ed1f4963">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2609bbaedac649cc">
              <w:r>
                <w:rPr>
                  <w:rStyle w:val="Hyperlink"/>
                  <w:color w:val="244061"/>
                </w:rPr>
                <w:t xml:space="preserve">Early Childhood</w:t>
              </w:r>
            </w:hyperlink>
            <w:r>
              <w:rPr>
                <w:rStyle w:val="row-content"/>
                <w:color w:val="244061"/>
              </w:rPr>
              <w:t xml:space="preserve">, Superseded 05/07/2022</w:t>
            </w:r>
          </w:p>
          <w:p>
            <w:r>
              <w:br/>
            </w:r>
            <w:hyperlink w:history="true" r:id="R811bc69694b34a37">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fd6bd06283384398">
              <w:r>
                <w:rPr>
                  <w:rStyle w:val="Hyperlink"/>
                  <w:color w:val="244061"/>
                </w:rPr>
                <w:t xml:space="preserve">Early Childhood</w:t>
              </w:r>
            </w:hyperlink>
            <w:r>
              <w:rPr>
                <w:rStyle w:val="row-content"/>
                <w:color w:val="244061"/>
              </w:rPr>
              <w:t xml:space="preserve">, Superseded 02/12/2020</w:t>
            </w:r>
          </w:p>
          <w:p>
            <w:r>
              <w:br/>
            </w:r>
            <w:hyperlink w:history="true" r:id="R855cb01b11fa40fb">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d4cd73563b254f2b">
              <w:r>
                <w:rPr>
                  <w:rStyle w:val="Hyperlink"/>
                  <w:color w:val="244061"/>
                </w:rPr>
                <w:t xml:space="preserve">Early Childhood</w:t>
              </w:r>
            </w:hyperlink>
            <w:r>
              <w:rPr>
                <w:rStyle w:val="row-content"/>
                <w:color w:val="244061"/>
              </w:rPr>
              <w:t xml:space="preserve">, Superseded 05/07/2022</w:t>
            </w:r>
          </w:p>
          <w:p>
            <w:r>
              <w:br/>
            </w:r>
            <w:hyperlink w:history="true" r:id="Rd7372964e89248a9">
              <w:r>
                <w:rPr>
                  <w:rStyle w:val="Hyperlink"/>
                </w:rPr>
                <w:t xml:space="preserve">Early Childhood Education and Care DSS 2021</w:t>
              </w:r>
            </w:hyperlink>
          </w:p>
          <w:p>
            <w:pPr>
              <w:spacing w:before="0" w:after="0"/>
            </w:pPr>
            <w:r>
              <w:rPr>
                <w:rStyle w:val="row-content"/>
                <w:color w:val="244061"/>
              </w:rPr>
              <w:t xml:space="preserve">       </w:t>
            </w:r>
            <w:hyperlink w:history="true" r:id="R6f1b5b642ed040e2">
              <w:r>
                <w:rPr>
                  <w:rStyle w:val="Hyperlink"/>
                  <w:color w:val="244061"/>
                </w:rPr>
                <w:t xml:space="preserve">Early Childhood</w:t>
              </w:r>
            </w:hyperlink>
            <w:r>
              <w:rPr>
                <w:rStyle w:val="row-content"/>
                <w:color w:val="244061"/>
              </w:rPr>
              <w:t xml:space="preserve">, Superseded 05/07/2022</w:t>
            </w:r>
          </w:p>
          <w:p>
            <w:r>
              <w:br/>
            </w:r>
            <w:hyperlink w:history="true" r:id="R2fc97eb9d4b84242">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90b82d910f04168">
              <w:r>
                <w:rPr>
                  <w:rStyle w:val="Hyperlink"/>
                  <w:color w:val="244061"/>
                </w:rPr>
                <w:t xml:space="preserve">Early Childhood</w:t>
              </w:r>
            </w:hyperlink>
            <w:r>
              <w:rPr>
                <w:rStyle w:val="row-content"/>
                <w:color w:val="244061"/>
              </w:rPr>
              <w:t xml:space="preserve">, Superseded 05/07/2022</w:t>
            </w:r>
          </w:p>
          <w:p>
            <w:r>
              <w:br/>
            </w:r>
            <w:hyperlink w:history="true" r:id="R7df2e051d2f5481b">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74f7d82d70f4f9e">
              <w:r>
                <w:rPr>
                  <w:rStyle w:val="Hyperlink"/>
                  <w:color w:val="244061"/>
                </w:rPr>
                <w:t xml:space="preserve">Early Childhood</w:t>
              </w:r>
            </w:hyperlink>
            <w:r>
              <w:rPr>
                <w:rStyle w:val="row-content"/>
                <w:color w:val="244061"/>
              </w:rPr>
              <w:t xml:space="preserve">, Superseded 05/07/2022</w:t>
            </w:r>
          </w:p>
          <w:p>
            <w:r>
              <w:br/>
            </w:r>
            <w:hyperlink w:history="true" r:id="Rddb5b38b27f241f6">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1d8efdb96cb64755">
              <w:r>
                <w:rPr>
                  <w:rStyle w:val="Hyperlink"/>
                  <w:color w:val="244061"/>
                </w:rPr>
                <w:t xml:space="preserve">Early Childhood</w:t>
              </w:r>
            </w:hyperlink>
            <w:r>
              <w:rPr>
                <w:rStyle w:val="row-content"/>
                <w:color w:val="244061"/>
              </w:rPr>
              <w:t xml:space="preserve">, Superseded 02/12/2020</w:t>
            </w:r>
          </w:p>
          <w:p>
            <w:r>
              <w:br/>
            </w:r>
            <w:hyperlink w:history="true" r:id="R06e7ed60c49f452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e539405b0a4b4fcb">
              <w:r>
                <w:rPr>
                  <w:rStyle w:val="Hyperlink"/>
                  <w:color w:val="244061"/>
                </w:rPr>
                <w:t xml:space="preserve">Early Childhood</w:t>
              </w:r>
            </w:hyperlink>
            <w:r>
              <w:rPr>
                <w:rStyle w:val="row-content"/>
                <w:color w:val="244061"/>
              </w:rPr>
              <w:t xml:space="preserve">, Superseded 02/12/2020</w:t>
            </w:r>
          </w:p>
          <w:p>
            <w:r>
              <w:br/>
            </w:r>
            <w:hyperlink w:history="true" r:id="R3d2c43aca76240e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0fe07cd813ee4263">
              <w:r>
                <w:rPr>
                  <w:rStyle w:val="Hyperlink"/>
                  <w:color w:val="244061"/>
                </w:rPr>
                <w:t xml:space="preserve">Early Childhood</w:t>
              </w:r>
            </w:hyperlink>
            <w:r>
              <w:rPr>
                <w:rStyle w:val="row-content"/>
                <w:color w:val="244061"/>
              </w:rPr>
              <w:t xml:space="preserve">, Superseded 05/07/2022</w:t>
            </w:r>
          </w:p>
          <w:p>
            <w:r>
              <w:br/>
            </w:r>
            <w:hyperlink w:history="true" r:id="Rdb3f3d3f24924155">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05e6cf619b754d21">
              <w:r>
                <w:rPr>
                  <w:rStyle w:val="Hyperlink"/>
                  <w:color w:val="244061"/>
                </w:rPr>
                <w:t xml:space="preserve">Early Childhood</w:t>
              </w:r>
            </w:hyperlink>
            <w:r>
              <w:rPr>
                <w:rStyle w:val="row-content"/>
                <w:color w:val="244061"/>
              </w:rPr>
              <w:t xml:space="preserve">, Superseded 02/12/2020</w:t>
            </w:r>
          </w:p>
          <w:p>
            <w:r>
              <w:br/>
            </w:r>
            <w:hyperlink w:history="true" r:id="R1d2a03406692465c">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d2ff0a7ea62645b9">
              <w:r>
                <w:rPr>
                  <w:rStyle w:val="Hyperlink"/>
                  <w:color w:val="244061"/>
                </w:rPr>
                <w:t xml:space="preserve">Early Childhood</w:t>
              </w:r>
            </w:hyperlink>
            <w:r>
              <w:rPr>
                <w:rStyle w:val="row-content"/>
                <w:color w:val="244061"/>
              </w:rPr>
              <w:t xml:space="preserve">, Superseded 05/07/2022</w:t>
            </w:r>
          </w:p>
          <w:p>
            <w:r>
              <w:br/>
            </w:r>
            <w:hyperlink w:history="true" r:id="R43240ac433ae4071">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32734dba867742c3">
              <w:r>
                <w:rPr>
                  <w:rStyle w:val="Hyperlink"/>
                  <w:color w:val="244061"/>
                </w:rPr>
                <w:t xml:space="preserve">Early Childhood</w:t>
              </w:r>
            </w:hyperlink>
            <w:r>
              <w:rPr>
                <w:rStyle w:val="row-content"/>
                <w:color w:val="244061"/>
              </w:rPr>
              <w:t xml:space="preserve">, Superseded 02/12/2020</w:t>
            </w:r>
          </w:p>
          <w:p>
            <w:r>
              <w:br/>
            </w:r>
            <w:hyperlink w:history="true" r:id="Reffe0d41c2fd4a91">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cbf5e7653d6b4d2e">
              <w:r>
                <w:rPr>
                  <w:rStyle w:val="Hyperlink"/>
                  <w:color w:val="244061"/>
                </w:rPr>
                <w:t xml:space="preserve">Early Childhood</w:t>
              </w:r>
            </w:hyperlink>
            <w:r>
              <w:rPr>
                <w:rStyle w:val="row-content"/>
                <w:color w:val="244061"/>
              </w:rPr>
              <w:t xml:space="preserve">, Superseded 05/07/2022</w:t>
            </w:r>
          </w:p>
          <w:p>
            <w:r>
              <w:br/>
            </w:r>
            <w:hyperlink w:history="true" r:id="R856190c954df4c7d">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4db7d603292a4bef">
              <w:r>
                <w:rPr>
                  <w:rStyle w:val="Hyperlink"/>
                  <w:color w:val="244061"/>
                </w:rPr>
                <w:t xml:space="preserve">Early Childhood</w:t>
              </w:r>
            </w:hyperlink>
            <w:r>
              <w:rPr>
                <w:rStyle w:val="row-content"/>
                <w:color w:val="244061"/>
              </w:rPr>
              <w:t xml:space="preserve">, Superseded 02/12/2020</w:t>
            </w:r>
          </w:p>
          <w:p>
            <w:r>
              <w:br/>
            </w:r>
            <w:hyperlink w:history="true" r:id="Rbe7322085b7145f2">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8a31e28db2014857">
              <w:r>
                <w:rPr>
                  <w:rStyle w:val="Hyperlink"/>
                  <w:color w:val="244061"/>
                </w:rPr>
                <w:t xml:space="preserve">Early Childhood</w:t>
              </w:r>
            </w:hyperlink>
            <w:r>
              <w:rPr>
                <w:rStyle w:val="row-content"/>
                <w:color w:val="244061"/>
              </w:rPr>
              <w:t xml:space="preserve">, Superseded 05/07/2022</w:t>
            </w:r>
          </w:p>
          <w:p>
            <w:r>
              <w:br/>
            </w:r>
            <w:hyperlink w:history="true" r:id="R73760f422e3e4828">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e6b93e4ecda74811">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dbfc6dabe152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e1c30280b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c6dabe15242eb" /><Relationship Type="http://schemas.openxmlformats.org/officeDocument/2006/relationships/header" Target="/word/header1.xml" Id="R9bf84567b7714ece" /><Relationship Type="http://schemas.openxmlformats.org/officeDocument/2006/relationships/settings" Target="/word/settings.xml" Id="R95f98bb3601a42dc" /><Relationship Type="http://schemas.openxmlformats.org/officeDocument/2006/relationships/styles" Target="/word/styles.xml" Id="Rcbae597705884001" /><Relationship Type="http://schemas.openxmlformats.org/officeDocument/2006/relationships/hyperlink" Target="https://meteor.aihw.gov.au/RegistrationAuthority/13" TargetMode="External" Id="Rc676bb526f024d2b" /><Relationship Type="http://schemas.openxmlformats.org/officeDocument/2006/relationships/hyperlink" Target="https://meteor.aihw.gov.au/content/602292" TargetMode="External" Id="R2030493839e54bba" /><Relationship Type="http://schemas.openxmlformats.org/officeDocument/2006/relationships/hyperlink" Target="https://meteor.aihw.gov.au/content/602292" TargetMode="External" Id="Rec8c695ee3124dd1" /><Relationship Type="http://schemas.openxmlformats.org/officeDocument/2006/relationships/hyperlink" Target="https://meteor.aihw.gov.au/content/388499" TargetMode="External" Id="R61434bbc57004b96" /><Relationship Type="http://schemas.openxmlformats.org/officeDocument/2006/relationships/hyperlink" Target="https://meteor.aihw.gov.au/content/602294" TargetMode="External" Id="R91f09394cb344524" /><Relationship Type="http://schemas.openxmlformats.org/officeDocument/2006/relationships/hyperlink" Target="https://meteor.aihw.gov.au/RegistrationAuthority/13" TargetMode="External" Id="R8ba8c2f1c4404ea8" /><Relationship Type="http://schemas.openxmlformats.org/officeDocument/2006/relationships/hyperlink" Target="https://meteor.aihw.gov.au/content/763273" TargetMode="External" Id="Ra878e0e22e834f22" /><Relationship Type="http://schemas.openxmlformats.org/officeDocument/2006/relationships/hyperlink" Target="https://meteor.aihw.gov.au/RegistrationAuthority/13" TargetMode="External" Id="Re45e174412af41ec" /><Relationship Type="http://schemas.openxmlformats.org/officeDocument/2006/relationships/hyperlink" Target="https://meteor.aihw.gov.au/content/763336" TargetMode="External" Id="R8563f76bc6ac4994" /><Relationship Type="http://schemas.openxmlformats.org/officeDocument/2006/relationships/hyperlink" Target="https://meteor.aihw.gov.au/RegistrationAuthority/13" TargetMode="External" Id="Rd9ebce27a99d4372" /><Relationship Type="http://schemas.openxmlformats.org/officeDocument/2006/relationships/hyperlink" Target="https://meteor.aihw.gov.au/content/602296" TargetMode="External" Id="R961952bc7a51487f" /><Relationship Type="http://schemas.openxmlformats.org/officeDocument/2006/relationships/hyperlink" Target="https://meteor.aihw.gov.au/RegistrationAuthority/13" TargetMode="External" Id="R91bf6dc7d5334bc7" /><Relationship Type="http://schemas.openxmlformats.org/officeDocument/2006/relationships/hyperlink" Target="https://meteor.aihw.gov.au/content/731214" TargetMode="External" Id="R0894d380ed1f4963" /><Relationship Type="http://schemas.openxmlformats.org/officeDocument/2006/relationships/hyperlink" Target="https://meteor.aihw.gov.au/RegistrationAuthority/13" TargetMode="External" Id="R2609bbaedac649cc" /><Relationship Type="http://schemas.openxmlformats.org/officeDocument/2006/relationships/hyperlink" Target="https://meteor.aihw.gov.au/content/731361" TargetMode="External" Id="R811bc69694b34a37" /><Relationship Type="http://schemas.openxmlformats.org/officeDocument/2006/relationships/hyperlink" Target="https://meteor.aihw.gov.au/RegistrationAuthority/13" TargetMode="External" Id="Rfd6bd06283384398" /><Relationship Type="http://schemas.openxmlformats.org/officeDocument/2006/relationships/hyperlink" Target="https://meteor.aihw.gov.au/content/731172" TargetMode="External" Id="R855cb01b11fa40fb" /><Relationship Type="http://schemas.openxmlformats.org/officeDocument/2006/relationships/hyperlink" Target="https://meteor.aihw.gov.au/RegistrationAuthority/13" TargetMode="External" Id="Rd4cd73563b254f2b" /><Relationship Type="http://schemas.openxmlformats.org/officeDocument/2006/relationships/hyperlink" Target="https://meteor.aihw.gov.au/content/746434" TargetMode="External" Id="Rd7372964e89248a9" /><Relationship Type="http://schemas.openxmlformats.org/officeDocument/2006/relationships/hyperlink" Target="https://meteor.aihw.gov.au/RegistrationAuthority/13" TargetMode="External" Id="R6f1b5b642ed040e2" /><Relationship Type="http://schemas.openxmlformats.org/officeDocument/2006/relationships/hyperlink" Target="https://meteor.aihw.gov.au/content/745996" TargetMode="External" Id="R2fc97eb9d4b84242" /><Relationship Type="http://schemas.openxmlformats.org/officeDocument/2006/relationships/hyperlink" Target="https://meteor.aihw.gov.au/RegistrationAuthority/13" TargetMode="External" Id="Rb90b82d910f04168" /><Relationship Type="http://schemas.openxmlformats.org/officeDocument/2006/relationships/hyperlink" Target="https://meteor.aihw.gov.au/content/731286" TargetMode="External" Id="R7df2e051d2f5481b" /><Relationship Type="http://schemas.openxmlformats.org/officeDocument/2006/relationships/hyperlink" Target="https://meteor.aihw.gov.au/RegistrationAuthority/13" TargetMode="External" Id="R674f7d82d70f4f9e" /><Relationship Type="http://schemas.openxmlformats.org/officeDocument/2006/relationships/hyperlink" Target="https://meteor.aihw.gov.au/content/731369" TargetMode="External" Id="Rddb5b38b27f241f6" /><Relationship Type="http://schemas.openxmlformats.org/officeDocument/2006/relationships/hyperlink" Target="https://meteor.aihw.gov.au/RegistrationAuthority/13" TargetMode="External" Id="R1d8efdb96cb64755" /><Relationship Type="http://schemas.openxmlformats.org/officeDocument/2006/relationships/hyperlink" Target="https://meteor.aihw.gov.au/content/731314" TargetMode="External" Id="R06e7ed60c49f4522" /><Relationship Type="http://schemas.openxmlformats.org/officeDocument/2006/relationships/hyperlink" Target="https://meteor.aihw.gov.au/RegistrationAuthority/13" TargetMode="External" Id="Re539405b0a4b4fcb" /><Relationship Type="http://schemas.openxmlformats.org/officeDocument/2006/relationships/hyperlink" Target="https://meteor.aihw.gov.au/content/731289" TargetMode="External" Id="R3d2c43aca76240e0" /><Relationship Type="http://schemas.openxmlformats.org/officeDocument/2006/relationships/hyperlink" Target="https://meteor.aihw.gov.au/RegistrationAuthority/13" TargetMode="External" Id="R0fe07cd813ee4263" /><Relationship Type="http://schemas.openxmlformats.org/officeDocument/2006/relationships/hyperlink" Target="https://meteor.aihw.gov.au/content/731371" TargetMode="External" Id="Rdb3f3d3f24924155" /><Relationship Type="http://schemas.openxmlformats.org/officeDocument/2006/relationships/hyperlink" Target="https://meteor.aihw.gov.au/RegistrationAuthority/13" TargetMode="External" Id="R05e6cf619b754d21" /><Relationship Type="http://schemas.openxmlformats.org/officeDocument/2006/relationships/hyperlink" Target="https://meteor.aihw.gov.au/content/731292" TargetMode="External" Id="R1d2a03406692465c" /><Relationship Type="http://schemas.openxmlformats.org/officeDocument/2006/relationships/hyperlink" Target="https://meteor.aihw.gov.au/RegistrationAuthority/13" TargetMode="External" Id="Rd2ff0a7ea62645b9" /><Relationship Type="http://schemas.openxmlformats.org/officeDocument/2006/relationships/hyperlink" Target="https://meteor.aihw.gov.au/content/731373" TargetMode="External" Id="R43240ac433ae4071" /><Relationship Type="http://schemas.openxmlformats.org/officeDocument/2006/relationships/hyperlink" Target="https://meteor.aihw.gov.au/RegistrationAuthority/13" TargetMode="External" Id="R32734dba867742c3" /><Relationship Type="http://schemas.openxmlformats.org/officeDocument/2006/relationships/hyperlink" Target="https://meteor.aihw.gov.au/content/731295" TargetMode="External" Id="Reffe0d41c2fd4a91" /><Relationship Type="http://schemas.openxmlformats.org/officeDocument/2006/relationships/hyperlink" Target="https://meteor.aihw.gov.au/RegistrationAuthority/13" TargetMode="External" Id="Rcbf5e7653d6b4d2e" /><Relationship Type="http://schemas.openxmlformats.org/officeDocument/2006/relationships/hyperlink" Target="https://meteor.aihw.gov.au/content/731375" TargetMode="External" Id="R856190c954df4c7d" /><Relationship Type="http://schemas.openxmlformats.org/officeDocument/2006/relationships/hyperlink" Target="https://meteor.aihw.gov.au/RegistrationAuthority/13" TargetMode="External" Id="R4db7d603292a4bef" /><Relationship Type="http://schemas.openxmlformats.org/officeDocument/2006/relationships/hyperlink" Target="https://meteor.aihw.gov.au/content/731298" TargetMode="External" Id="Rbe7322085b7145f2" /><Relationship Type="http://schemas.openxmlformats.org/officeDocument/2006/relationships/hyperlink" Target="https://meteor.aihw.gov.au/RegistrationAuthority/13" TargetMode="External" Id="R8a31e28db2014857" /><Relationship Type="http://schemas.openxmlformats.org/officeDocument/2006/relationships/hyperlink" Target="https://meteor.aihw.gov.au/content/731377" TargetMode="External" Id="R73760f422e3e4828" /><Relationship Type="http://schemas.openxmlformats.org/officeDocument/2006/relationships/hyperlink" Target="https://meteor.aihw.gov.au/RegistrationAuthority/13" TargetMode="External" Id="Re6b93e4ecda74811" /></Relationships>
</file>

<file path=word/_rels/header1.xml.rels>&#65279;<?xml version="1.0" encoding="utf-8"?><Relationships xmlns="http://schemas.openxmlformats.org/package/2006/relationships"><Relationship Type="http://schemas.openxmlformats.org/officeDocument/2006/relationships/image" Target="/media/image.png" Id="R643e1c30280b449a" /></Relationships>
</file>