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5e1f495bba4ba9"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for Children and Adolescents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a79417c75748ef">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stated/Missing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Unable to rate because not known or not applicable to the consumer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The HoNOSCA is answered on an item-specific anchored 5 point scoring scale which is used to score and thereby determine the scale of the individual psychiatric symptoms outlined in the HoNOSCA. Higher scores indicate problems of greater severity. The psychiatric symptom scales are assigned a value between 0 and 4, with supplementary values of 7 and 9 where a value cannot be assigned due to it being not stated, missing or unable to be rated for other reasons.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and/or concentration</w:t>
            </w:r>
          </w:p>
          <w:p>
            <w:pPr>
              <w:pStyle w:val="ListParagraph"/>
              <w:numPr>
                <w:ilvl w:val="0"/>
                <w:numId w:val="2"/>
              </w:numPr>
            </w:pPr>
            <w:r>
              <w:rPr>
                <w:rStyle w:val="row-content-rich-text"/>
              </w:rPr>
              <w:t xml:space="preserve">Non-accidental self-injury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delusions or abnormal perceptions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values 7 Not stated/Missing and 9 Unable to rate because not known or not applicable to the consumer)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22f70df6b44adc">
              <w:r>
                <w:rPr>
                  <w:rStyle w:val="Hyperlink"/>
                </w:rPr>
                <w:t xml:space="preserve">Health of the Nation Outcome Scale for Children and Adolescents score code N</w:t>
              </w:r>
            </w:hyperlink>
          </w:p>
          <w:p>
            <w:pPr>
              <w:pStyle w:val="registration-status"/>
              <w:spacing w:before="0" w:after="0"/>
            </w:pPr>
            <w:hyperlink w:history="true" r:id="Rbe5717a02e3b4b28">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896485a754a046c0">
              <w:r>
                <w:rPr>
                  <w:rStyle w:val="Hyperlink"/>
                </w:rPr>
                <w:t xml:space="preserve">Health of the Nation Outcome Scale 65+ score code N</w:t>
              </w:r>
            </w:hyperlink>
          </w:p>
          <w:p>
            <w:pPr>
              <w:pStyle w:val="registration-status"/>
              <w:spacing w:before="0" w:after="0"/>
            </w:pPr>
            <w:hyperlink w:history="true" r:id="R7e3f39ccc5704deb">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38f2bcf446734595">
              <w:r>
                <w:rPr>
                  <w:rStyle w:val="Hyperlink"/>
                </w:rPr>
                <w:t xml:space="preserve">Health of the Nation Outcome Scale 65+ score code N</w:t>
              </w:r>
            </w:hyperlink>
          </w:p>
          <w:p>
            <w:pPr>
              <w:pStyle w:val="registration-status"/>
              <w:spacing w:before="0" w:after="0"/>
            </w:pPr>
            <w:hyperlink w:history="true" r:id="R57a8a3a0b06f4fca">
              <w:r>
                <w:rPr>
                  <w:rStyle w:val="Hyperlink"/>
                  <w:color w:val="244061"/>
                </w:rPr>
                <w:t xml:space="preserve">Health</w:t>
              </w:r>
            </w:hyperlink>
            <w:r>
              <w:rPr>
                <w:rStyle w:val="row-content"/>
                <w:color w:val="244061"/>
              </w:rPr>
              <w:t xml:space="preserve">, Superseded 20/12/2022</w:t>
            </w:r>
          </w:p>
          <w:p>
            <w:pPr>
              <w:pStyle w:val="registration-status"/>
              <w:spacing w:before="0" w:after="0"/>
            </w:pPr>
            <w:hyperlink w:history="true" r:id="Ref5cb0e0042f47ca">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b6ec8104661b4450">
              <w:r>
                <w:rPr>
                  <w:rStyle w:val="Hyperlink"/>
                </w:rPr>
                <w:t xml:space="preserve">Health of the Nation Outcome Scale score code N</w:t>
              </w:r>
            </w:hyperlink>
          </w:p>
          <w:p>
            <w:pPr>
              <w:pStyle w:val="registration-status"/>
              <w:spacing w:before="0" w:after="0"/>
            </w:pPr>
            <w:hyperlink w:history="true" r:id="Rf7fe1233fa694006">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d4da269c670c4149">
              <w:r>
                <w:rPr>
                  <w:rStyle w:val="Hyperlink"/>
                </w:rPr>
                <w:t xml:space="preserve">Health of the Nation Outcome Scale score code N</w:t>
              </w:r>
            </w:hyperlink>
          </w:p>
          <w:p>
            <w:pPr>
              <w:pStyle w:val="registration-status"/>
              <w:spacing w:before="0" w:after="0"/>
            </w:pPr>
            <w:hyperlink w:history="true" r:id="Rd51f2deb03c24aa6">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85637c8e764825">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9d06a0b96c26494c">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060ff2dfc16f4e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748284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c30b7ddd9847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0ff2dfc16f4e4f" /><Relationship Type="http://schemas.openxmlformats.org/officeDocument/2006/relationships/header" Target="/word/header1.xml" Id="Ra1068653271248f4" /><Relationship Type="http://schemas.openxmlformats.org/officeDocument/2006/relationships/settings" Target="/word/settings.xml" Id="R414356dd40a74d80" /><Relationship Type="http://schemas.openxmlformats.org/officeDocument/2006/relationships/styles" Target="/word/styles.xml" Id="R7450e7a4ea104903" /><Relationship Type="http://schemas.openxmlformats.org/officeDocument/2006/relationships/numbering" Target="/word/numbering.xml" Id="R9cc5da6ae40b4f85" /><Relationship Type="http://schemas.openxmlformats.org/officeDocument/2006/relationships/hyperlink" Target="https://meteor.aihw.gov.au/RegistrationAuthority/12" TargetMode="External" Id="R2fa79417c75748ef" /><Relationship Type="http://schemas.openxmlformats.org/officeDocument/2006/relationships/hyperlink" Target="https://meteor.aihw.gov.au/content/717786" TargetMode="External" Id="R3122f70df6b44adc" /><Relationship Type="http://schemas.openxmlformats.org/officeDocument/2006/relationships/hyperlink" Target="https://meteor.aihw.gov.au/RegistrationAuthority/12" TargetMode="External" Id="Rbe5717a02e3b4b28" /><Relationship Type="http://schemas.openxmlformats.org/officeDocument/2006/relationships/hyperlink" Target="https://meteor.aihw.gov.au/content/748286" TargetMode="External" Id="R896485a754a046c0" /><Relationship Type="http://schemas.openxmlformats.org/officeDocument/2006/relationships/hyperlink" Target="https://meteor.aihw.gov.au/RegistrationAuthority/12" TargetMode="External" Id="R7e3f39ccc5704deb" /><Relationship Type="http://schemas.openxmlformats.org/officeDocument/2006/relationships/hyperlink" Target="https://meteor.aihw.gov.au/content/717764" TargetMode="External" Id="R38f2bcf446734595" /><Relationship Type="http://schemas.openxmlformats.org/officeDocument/2006/relationships/hyperlink" Target="https://meteor.aihw.gov.au/RegistrationAuthority/12" TargetMode="External" Id="R57a8a3a0b06f4fca" /><Relationship Type="http://schemas.openxmlformats.org/officeDocument/2006/relationships/hyperlink" Target="https://meteor.aihw.gov.au/RegistrationAuthority/15" TargetMode="External" Id="Ref5cb0e0042f47ca" /><Relationship Type="http://schemas.openxmlformats.org/officeDocument/2006/relationships/hyperlink" Target="https://meteor.aihw.gov.au/content/717797" TargetMode="External" Id="Rb6ec8104661b4450" /><Relationship Type="http://schemas.openxmlformats.org/officeDocument/2006/relationships/hyperlink" Target="https://meteor.aihw.gov.au/RegistrationAuthority/12" TargetMode="External" Id="Rf7fe1233fa694006" /><Relationship Type="http://schemas.openxmlformats.org/officeDocument/2006/relationships/hyperlink" Target="https://meteor.aihw.gov.au/content/748282" TargetMode="External" Id="Rd4da269c670c4149" /><Relationship Type="http://schemas.openxmlformats.org/officeDocument/2006/relationships/hyperlink" Target="https://meteor.aihw.gov.au/RegistrationAuthority/12" TargetMode="External" Id="Rd51f2deb03c24aa6" /><Relationship Type="http://schemas.openxmlformats.org/officeDocument/2006/relationships/hyperlink" Target="https://meteor.aihw.gov.au/content/748288" TargetMode="External" Id="R7685637c8e764825" /><Relationship Type="http://schemas.openxmlformats.org/officeDocument/2006/relationships/hyperlink" Target="https://meteor.aihw.gov.au/RegistrationAuthority/12" TargetMode="External" Id="R9d06a0b96c26494c" /></Relationships>
</file>

<file path=word/_rels/header1.xml.rels>&#65279;<?xml version="1.0" encoding="utf-8"?><Relationships xmlns="http://schemas.openxmlformats.org/package/2006/relationships"><Relationship Type="http://schemas.openxmlformats.org/officeDocument/2006/relationships/image" Target="/media/image.png" Id="Rdbc30b7ddd9847e9" /></Relationships>
</file>