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9304967e204f9a"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category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category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93c0af3c744ffe">
              <w:r>
                <w:rPr>
                  <w:rStyle w:val="Hyperlink"/>
                  <w:color w:val="244061"/>
                </w:rPr>
                <w:t xml:space="preserve">Health</w:t>
              </w:r>
            </w:hyperlink>
            <w:r>
              <w:rPr>
                <w:rStyle w:val="row-content"/>
                <w:color w:val="244061"/>
              </w:rPr>
              <w:t xml:space="preserve">, Standard 20/10/2021</w:t>
            </w:r>
          </w:p>
          <w:p>
            <w:pPr>
              <w:spacing w:before="0" w:after="0"/>
            </w:pPr>
            <w:hyperlink w:history="true" r:id="Rb4eaaecf3dff4e82">
              <w:r>
                <w:rPr>
                  <w:rStyle w:val="Hyperlink"/>
                  <w:color w:val="244061"/>
                </w:rPr>
                <w:t xml:space="preserve">Tasmanian Health</w:t>
              </w:r>
            </w:hyperlink>
            <w:r>
              <w:rPr>
                <w:rStyle w:val="row-content"/>
                <w:color w:val="244061"/>
              </w:rPr>
              <w:t xml:space="preserve">, Standard 06/11/2023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urgency of a non-admitted patient's need for medical and/or nursing care in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381f524c35364ff6">
              <w:r>
                <w:rPr>
                  <w:rStyle w:val="Hyperlink"/>
                  <w:b/>
                </w:rPr>
                <w:t xml:space="preserve">emergency department</w:t>
              </w:r>
            </w:hyperlink>
            <w:r>
              <w:rPr>
                <w:rStyle w:val="row-content-rich-text"/>
              </w:rPr>
              <w:t xml:space="preserve">, as assessed at </w:t>
            </w:r>
            <w:hyperlink w:tooltip="The process by which a patient is briefly assessed to determine the urgency of their problem and priority for emergency care." w:history="true" r:id="R7893f2275de74531">
              <w:r>
                <w:rPr>
                  <w:rStyle w:val="Hyperlink"/>
                  <w:b/>
                </w:rPr>
                <w:t xml:space="preserve">triage.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937c3240c3d4fde">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treatment or care between when a patient presents at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19a723599fb04e99">
              <w:r>
                <w:rPr>
                  <w:rStyle w:val="Hyperlink"/>
                  <w:b/>
                </w:rPr>
                <w:t xml:space="preserve">emergency department </w:t>
              </w:r>
            </w:hyperlink>
            <w:r>
              <w:rPr>
                <w:rStyle w:val="row-content-rich-text"/>
              </w:rPr>
              <w:t xml:space="preserve">and when the non-admitted patient emergency department clinical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fcdc4508e804cef">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w:t>
            </w:r>
            <w:hyperlink w:tooltip="The process by which a patient is briefly assessed to determine the urgency of their problem and priority for emergency care." w:history="true" r:id="R91e2e989b2fd4aa7">
              <w:r>
                <w:rPr>
                  <w:rStyle w:val="Hyperlink"/>
                  <w:b/>
                </w:rPr>
                <w:t xml:space="preserve">triaged</w:t>
              </w:r>
            </w:hyperlink>
            <w:r>
              <w:rPr>
                <w:rStyle w:val="row-content-rich-text"/>
              </w:rPr>
              <w:t xml:space="preserve">, and those who are dead on arrival.</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6fc03ddd3084e7a">
              <w:r>
                <w:rPr>
                  <w:rStyle w:val="Hyperlink"/>
                </w:rPr>
                <w:t xml:space="preserve">Triage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classification of a patient assigned according to the urgency of their need for medical and/or nursing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69fd6d7f9ee4108">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22e8a0d45ed4eaf">
              <w:r>
                <w:rPr>
                  <w:rStyle w:val="Hyperlink"/>
                </w:rPr>
                <w:t xml:space="preserve">Non-admitted patient emergency department service episode—triage category</w:t>
              </w:r>
            </w:hyperlink>
          </w:p>
          <w:p>
            <w:pPr>
              <w:spacing w:before="0" w:after="0"/>
            </w:pPr>
            <w:r>
              <w:rPr>
                <w:rStyle w:val="row-content"/>
                <w:color w:val="244061"/>
              </w:rPr>
              <w:t xml:space="preserve">       </w:t>
            </w:r>
            <w:hyperlink w:history="true" r:id="R3743d0d061c9421d">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65cb43b78fbd4e6e">
              <w:r>
                <w:rPr>
                  <w:rStyle w:val="Hyperlink"/>
                  <w:color w:val="244061"/>
                </w:rPr>
                <w:t xml:space="preserve">Tasmanian Health</w:t>
              </w:r>
            </w:hyperlink>
            <w:r>
              <w:rPr>
                <w:rStyle w:val="row-content"/>
                <w:color w:val="244061"/>
              </w:rPr>
              <w:t xml:space="preserve">, Superseded 06/11/2023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f517823ccdb43bc">
              <w:r>
                <w:rPr>
                  <w:rStyle w:val="Hyperlink"/>
                </w:rPr>
                <w:t xml:space="preserve">Non-admitted patient emergency department service episode—triage category, (Tasmanian) code N</w:t>
              </w:r>
            </w:hyperlink>
          </w:p>
          <w:p>
            <w:pPr>
              <w:spacing w:before="0" w:after="0"/>
            </w:pPr>
            <w:r>
              <w:rPr>
                <w:rStyle w:val="row-content"/>
                <w:color w:val="244061"/>
              </w:rPr>
              <w:t xml:space="preserve">       </w:t>
            </w:r>
            <w:hyperlink w:history="true" r:id="Ra00011e91f5f4642">
              <w:r>
                <w:rPr>
                  <w:rStyle w:val="Hyperlink"/>
                  <w:color w:val="244061"/>
                </w:rPr>
                <w:t xml:space="preserve">Tasmanian Health</w:t>
              </w:r>
            </w:hyperlink>
            <w:r>
              <w:rPr>
                <w:rStyle w:val="row-content"/>
                <w:color w:val="244061"/>
              </w:rPr>
              <w:t xml:space="preserve">, Standard 06/11/2023</w:t>
            </w:r>
          </w:p>
          <w:p>
            <w:r>
              <w:br/>
            </w:r>
            <w:hyperlink w:history="true" r:id="Rba9c9bd3317b48e4">
              <w:r>
                <w:rPr>
                  <w:rStyle w:val="Hyperlink"/>
                </w:rPr>
                <w:t xml:space="preserve">Non-admitted patient emergency department service episode—triage category, code N</w:t>
              </w:r>
            </w:hyperlink>
          </w:p>
          <w:p>
            <w:pPr>
              <w:spacing w:before="0" w:after="0"/>
            </w:pPr>
            <w:r>
              <w:rPr>
                <w:rStyle w:val="row-content"/>
                <w:color w:val="244061"/>
              </w:rPr>
              <w:t xml:space="preserve">       </w:t>
            </w:r>
            <w:hyperlink w:history="true" r:id="R8dee44e4c34b42b0">
              <w:r>
                <w:rPr>
                  <w:rStyle w:val="Hyperlink"/>
                  <w:color w:val="244061"/>
                </w:rPr>
                <w:t xml:space="preserve">Health</w:t>
              </w:r>
            </w:hyperlink>
            <w:r>
              <w:rPr>
                <w:rStyle w:val="row-content"/>
                <w:color w:val="244061"/>
              </w:rPr>
              <w:t xml:space="preserve">, Standard 20/10/2021</w:t>
            </w:r>
          </w:p>
          <w:p>
            <w:r>
              <w:br/>
            </w:r>
          </w:p>
        </w:tc>
      </w:tr>
    </w:tbl>
    <w:p>
      <w:r>
        <w:br/>
      </w:r>
      <w:r>
        <w:br/>
      </w:r>
    </w:p>
    <w:sectPr>
      <w:footerReference xmlns:r="http://schemas.openxmlformats.org/officeDocument/2006/relationships" w:type="default" r:id="R7df92ad1654a43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746625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de66262d0f48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f92ad1654a4335" /><Relationship Type="http://schemas.openxmlformats.org/officeDocument/2006/relationships/header" Target="/word/header1.xml" Id="R5f1c4bb6b5114f96" /><Relationship Type="http://schemas.openxmlformats.org/officeDocument/2006/relationships/settings" Target="/word/settings.xml" Id="Rd9e5acc512144d64" /><Relationship Type="http://schemas.openxmlformats.org/officeDocument/2006/relationships/styles" Target="/word/styles.xml" Id="R5f5a8b7842fa4d30" /><Relationship Type="http://schemas.openxmlformats.org/officeDocument/2006/relationships/hyperlink" Target="https://meteor.aihw.gov.au/RegistrationAuthority/12" TargetMode="External" Id="R2793c0af3c744ffe" /><Relationship Type="http://schemas.openxmlformats.org/officeDocument/2006/relationships/hyperlink" Target="https://meteor.aihw.gov.au/RegistrationAuthority/15" TargetMode="External" Id="Rb4eaaecf3dff4e82" /><Relationship Type="http://schemas.openxmlformats.org/officeDocument/2006/relationships/hyperlink" Target="https://meteor.aihw.gov.au/content/745042" TargetMode="External" Id="R381f524c35364ff6" /><Relationship Type="http://schemas.openxmlformats.org/officeDocument/2006/relationships/hyperlink" Target="https://meteor.aihw.gov.au/content/745263" TargetMode="External" Id="R7893f2275de74531" /><Relationship Type="http://schemas.openxmlformats.org/officeDocument/2006/relationships/hyperlink" Target="https://meteor.aihw.gov.au/content/746609" TargetMode="External" Id="R6937c3240c3d4fde" /><Relationship Type="http://schemas.openxmlformats.org/officeDocument/2006/relationships/hyperlink" Target="https://meteor.aihw.gov.au/content/745042" TargetMode="External" Id="R19a723599fb04e99" /><Relationship Type="http://schemas.openxmlformats.org/officeDocument/2006/relationships/hyperlink" Target="https://meteor.aihw.gov.au/content/333545" TargetMode="External" Id="R3fcdc4508e804cef" /><Relationship Type="http://schemas.openxmlformats.org/officeDocument/2006/relationships/hyperlink" Target="https://meteor.aihw.gov.au/content/745263" TargetMode="External" Id="R91e2e989b2fd4aa7" /><Relationship Type="http://schemas.openxmlformats.org/officeDocument/2006/relationships/hyperlink" Target="https://meteor.aihw.gov.au/content/652930" TargetMode="External" Id="R66fc03ddd3084e7a" /><Relationship Type="http://schemas.openxmlformats.org/officeDocument/2006/relationships/hyperlink" Target="https://meteor.aihw.gov.au/content/274662" TargetMode="External" Id="R869fd6d7f9ee4108" /><Relationship Type="http://schemas.openxmlformats.org/officeDocument/2006/relationships/hyperlink" Target="https://meteor.aihw.gov.au/content/684869" TargetMode="External" Id="Rd22e8a0d45ed4eaf" /><Relationship Type="http://schemas.openxmlformats.org/officeDocument/2006/relationships/hyperlink" Target="https://meteor.aihw.gov.au/RegistrationAuthority/12" TargetMode="External" Id="R3743d0d061c9421d" /><Relationship Type="http://schemas.openxmlformats.org/officeDocument/2006/relationships/hyperlink" Target="https://meteor.aihw.gov.au/RegistrationAuthority/15" TargetMode="External" Id="R65cb43b78fbd4e6e" /><Relationship Type="http://schemas.openxmlformats.org/officeDocument/2006/relationships/hyperlink" Target="https://meteor.aihw.gov.au/content/784845" TargetMode="External" Id="Raf517823ccdb43bc" /><Relationship Type="http://schemas.openxmlformats.org/officeDocument/2006/relationships/hyperlink" Target="https://meteor.aihw.gov.au/RegistrationAuthority/15" TargetMode="External" Id="Ra00011e91f5f4642" /><Relationship Type="http://schemas.openxmlformats.org/officeDocument/2006/relationships/hyperlink" Target="https://meteor.aihw.gov.au/content/746627" TargetMode="External" Id="Rba9c9bd3317b48e4" /><Relationship Type="http://schemas.openxmlformats.org/officeDocument/2006/relationships/hyperlink" Target="https://meteor.aihw.gov.au/RegistrationAuthority/12" TargetMode="External" Id="R8dee44e4c34b42b0" /></Relationships>
</file>

<file path=word/_rels/header1.xml.rels>&#65279;<?xml version="1.0" encoding="utf-8"?><Relationships xmlns="http://schemas.openxmlformats.org/package/2006/relationships"><Relationship Type="http://schemas.openxmlformats.org/officeDocument/2006/relationships/image" Target="/media/image.png" Id="Ra7de66262d0f48ef" /></Relationships>
</file>