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7a9e4921aa4684"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time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d5a9b4ccff409e">
              <w:r>
                <w:rPr>
                  <w:rStyle w:val="Hyperlink"/>
                  <w:color w:val="244061"/>
                </w:rPr>
                <w:t xml:space="preserve">Health</w:t>
              </w:r>
            </w:hyperlink>
            <w:r>
              <w:rPr>
                <w:rStyle w:val="row-content"/>
                <w:color w:val="244061"/>
              </w:rPr>
              <w:t xml:space="preserve">, Standard 20/10/2021</w:t>
            </w:r>
          </w:p>
          <w:p>
            <w:pPr>
              <w:spacing w:before="0" w:after="0"/>
            </w:pPr>
            <w:hyperlink w:history="true" r:id="Ra5cf6263727748bb">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9598af4bd304517">
              <w:r>
                <w:rPr>
                  <w:rStyle w:val="Hyperlink"/>
                  <w:b/>
                </w:rPr>
                <w:t xml:space="preserve">emergency department</w:t>
              </w:r>
            </w:hyperlink>
            <w:r>
              <w:rPr>
                <w:rStyle w:val="row-content-rich-text"/>
              </w:rPr>
              <w:t xml:space="preserve"> non-admitted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94eeabdaba4add">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treatment or care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3ba052e7e774acd">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a216197ef4e4ce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w:t>
            </w:r>
            <w:hyperlink w:tooltip="The process by which a patient is briefly assessed to determine the urgency of their problem and priority for emergency care." w:history="true" r:id="R9aabb4beb6084bfc">
              <w:r>
                <w:rPr>
                  <w:rStyle w:val="Hyperlink"/>
                  <w:b/>
                </w:rPr>
                <w:t xml:space="preserve">triaged</w:t>
              </w:r>
            </w:hyperlink>
            <w:r>
              <w:rPr>
                <w:rStyle w:val="row-content-rich-text"/>
              </w:rPr>
              <w:t xml:space="preserve">, and those who are dead on arrival.</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b7d7508d54647cf">
              <w:r>
                <w:rPr>
                  <w:rStyle w:val="Hyperlink"/>
                </w:rPr>
                <w:t xml:space="preserve">Clinical care commencement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57edfef9943d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c698936cdc48e5">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4d0b9204590b433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bf388b24db74e1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76407a95335c4a9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2f6f357545148a6">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5adfb437faf94ca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860e5743d9d4131">
              <w:r>
                <w:rPr>
                  <w:rStyle w:val="Hyperlink"/>
                  <w:color w:val="244061"/>
                </w:rPr>
                <w:t xml:space="preserve">Tasmanian Health</w:t>
              </w:r>
            </w:hyperlink>
            <w:r>
              <w:rPr>
                <w:rStyle w:val="row-content"/>
                <w:color w:val="244061"/>
              </w:rPr>
              <w:t xml:space="preserve">, Standard 22/03/2023</w:t>
            </w:r>
          </w:p>
          <w:p>
            <w:r>
              <w:br/>
            </w:r>
          </w:p>
        </w:tc>
      </w:tr>
    </w:tbl>
    <w:p>
      <w:r>
        <w:br/>
      </w:r>
      <w:r>
        <w:br/>
      </w:r>
    </w:p>
    <w:sectPr>
      <w:footerReference xmlns:r="http://schemas.openxmlformats.org/officeDocument/2006/relationships" w:type="default" r:id="Rf97b4e7d9e834b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98fb2426243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b4e7d9e834b0f" /><Relationship Type="http://schemas.openxmlformats.org/officeDocument/2006/relationships/header" Target="/word/header1.xml" Id="R04ec7b66749e498e" /><Relationship Type="http://schemas.openxmlformats.org/officeDocument/2006/relationships/settings" Target="/word/settings.xml" Id="Ra4615405cc7a433a" /><Relationship Type="http://schemas.openxmlformats.org/officeDocument/2006/relationships/styles" Target="/word/styles.xml" Id="Rccbdaf552fe8456a" /><Relationship Type="http://schemas.openxmlformats.org/officeDocument/2006/relationships/hyperlink" Target="https://meteor.aihw.gov.au/RegistrationAuthority/12" TargetMode="External" Id="R1bd5a9b4ccff409e" /><Relationship Type="http://schemas.openxmlformats.org/officeDocument/2006/relationships/hyperlink" Target="https://meteor.aihw.gov.au/RegistrationAuthority/15" TargetMode="External" Id="Ra5cf6263727748bb" /><Relationship Type="http://schemas.openxmlformats.org/officeDocument/2006/relationships/hyperlink" Target="https://meteor.aihw.gov.au/content/745042" TargetMode="External" Id="Ra9598af4bd304517" /><Relationship Type="http://schemas.openxmlformats.org/officeDocument/2006/relationships/hyperlink" Target="https://meteor.aihw.gov.au/content/746609" TargetMode="External" Id="R8894eeabdaba4add" /><Relationship Type="http://schemas.openxmlformats.org/officeDocument/2006/relationships/hyperlink" Target="https://meteor.aihw.gov.au/content/745042" TargetMode="External" Id="Rb3ba052e7e774acd" /><Relationship Type="http://schemas.openxmlformats.org/officeDocument/2006/relationships/hyperlink" Target="https://meteor.aihw.gov.au/content/333545" TargetMode="External" Id="Rea216197ef4e4ce8" /><Relationship Type="http://schemas.openxmlformats.org/officeDocument/2006/relationships/hyperlink" Target="https://meteor.aihw.gov.au/content/745263" TargetMode="External" Id="R9aabb4beb6084bfc" /><Relationship Type="http://schemas.openxmlformats.org/officeDocument/2006/relationships/hyperlink" Target="https://meteor.aihw.gov.au/content/472809" TargetMode="External" Id="R0b7d7508d54647cf" /><Relationship Type="http://schemas.openxmlformats.org/officeDocument/2006/relationships/hyperlink" Target="https://meteor.aihw.gov.au/content/274661" TargetMode="External" Id="R8be57edfef9943df" /><Relationship Type="http://schemas.openxmlformats.org/officeDocument/2006/relationships/hyperlink" Target="https://meteor.aihw.gov.au/content/474122" TargetMode="External" Id="R43c698936cdc48e5" /><Relationship Type="http://schemas.openxmlformats.org/officeDocument/2006/relationships/hyperlink" Target="https://meteor.aihw.gov.au/RegistrationAuthority/12" TargetMode="External" Id="R4d0b9204590b433e" /><Relationship Type="http://schemas.openxmlformats.org/officeDocument/2006/relationships/hyperlink" Target="https://meteor.aihw.gov.au/RegistrationAuthority/3" TargetMode="External" Id="R7bf388b24db74e12" /><Relationship Type="http://schemas.openxmlformats.org/officeDocument/2006/relationships/hyperlink" Target="https://meteor.aihw.gov.au/RegistrationAuthority/15" TargetMode="External" Id="R76407a95335c4a9c" /><Relationship Type="http://schemas.openxmlformats.org/officeDocument/2006/relationships/hyperlink" Target="https://meteor.aihw.gov.au/content/746621" TargetMode="External" Id="R32f6f357545148a6" /><Relationship Type="http://schemas.openxmlformats.org/officeDocument/2006/relationships/hyperlink" Target="https://meteor.aihw.gov.au/RegistrationAuthority/12" TargetMode="External" Id="R5adfb437faf94caf" /><Relationship Type="http://schemas.openxmlformats.org/officeDocument/2006/relationships/hyperlink" Target="https://meteor.aihw.gov.au/RegistrationAuthority/15" TargetMode="External" Id="R8860e5743d9d4131" /></Relationships>
</file>

<file path=word/_rels/header1.xml.rels>&#65279;<?xml version="1.0" encoding="utf-8"?><Relationships xmlns="http://schemas.openxmlformats.org/package/2006/relationships"><Relationship Type="http://schemas.openxmlformats.org/officeDocument/2006/relationships/image" Target="/media/image.png" Id="R39198fb24262434f" /></Relationships>
</file>