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548b9d25024bec" /></Relationships>
</file>

<file path=word/document.xml><?xml version="1.0" encoding="utf-8"?>
<w:document xmlns:r="http://schemas.openxmlformats.org/officeDocument/2006/relationships" xmlns:w="http://schemas.openxmlformats.org/wordprocessingml/2006/main">
  <w:body>
    <w:p>
      <w:pPr>
        <w:pStyle w:val="Title"/>
      </w:pPr>
      <w:r>
        <w:t>Emergency department episode end related data elements (TDLU)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episode end related data elements (TDLU)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744145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dfd883b29b4c06">
              <w:r>
                <w:rPr>
                  <w:rStyle w:val="Hyperlink"/>
                  <w:color w:val="244061"/>
                </w:rPr>
                <w:t xml:space="preserve">Tasmanian Health</w:t>
              </w:r>
            </w:hyperlink>
            <w:r>
              <w:rPr>
                <w:rStyle w:val="row-content"/>
                <w:color w:val="244061"/>
              </w:rPr>
              <w:t xml:space="preserve">, Superseded 13/11/2023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Emergency department episode end related data elements (TDLU) cluster is a grouping of variables that are directly related to the end of an individual's episode of care with in an emergency department that is used for Tasmanian Data Linkage Unit purposes.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3745e9d24964379">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902c3fcbcff04718">
              <w:r>
                <w:rPr>
                  <w:rStyle w:val="Hyperlink"/>
                  <w:color w:val="244061"/>
                </w:rPr>
                <w:t xml:space="preserve">Tasmanian Health</w:t>
              </w:r>
            </w:hyperlink>
            <w:r>
              <w:rPr>
                <w:rStyle w:val="row-content"/>
                <w:color w:val="244061"/>
              </w:rPr>
              <w:t xml:space="preserve">, Standard 13/11/2023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df15e6dcdae4133">
              <w:r>
                <w:rPr>
                  <w:rStyle w:val="Hyperlink"/>
                </w:rPr>
                <w:t xml:space="preserve">Tasmanian Data Linkage Unit - Emergency Department Data Set - 2020</w:t>
              </w:r>
            </w:hyperlink>
          </w:p>
          <w:p>
            <w:pPr>
              <w:spacing w:before="0" w:after="0"/>
            </w:pPr>
            <w:r>
              <w:rPr>
                <w:rStyle w:val="row-content"/>
                <w:color w:val="244061"/>
              </w:rPr>
              <w:t xml:space="preserve">       </w:t>
            </w:r>
            <w:hyperlink w:history="true" r:id="R89be397cec8a422b">
              <w:r>
                <w:rPr>
                  <w:rStyle w:val="Hyperlink"/>
                  <w:color w:val="244061"/>
                </w:rPr>
                <w:t xml:space="preserve">Tasmanian Health</w:t>
              </w:r>
            </w:hyperlink>
            <w:r>
              <w:rPr>
                <w:rStyle w:val="row-content"/>
                <w:color w:val="244061"/>
              </w:rPr>
              <w:t xml:space="preserve">, Superseded 13/11/2023</w:t>
            </w:r>
          </w:p>
          <w:p>
            <w:r>
              <w:rPr>
                <w:rStyle w:val="row-content"/>
                <w:b/>
                <w:i/>
              </w:rPr>
              <w:t xml:space="preserve">Implementation start date: </w:t>
            </w:r>
            <w:r>
              <w:rPr>
                <w:rStyle w:val="row-content"/>
              </w:rPr>
              <w:t xml:space="preserve">01/07/2020</w:t>
            </w:r>
            <w:r>
              <w:br/>
            </w:r>
          </w:p>
          <w:p>
            <w:r>
              <w:rPr>
                <w:rStyle w:val="row-content"/>
                <w:b/>
                <w:i/>
              </w:rPr>
              <w:t xml:space="preserve">Implementation end date: </w:t>
            </w:r>
            <w:r>
              <w:rPr>
                <w:rStyle w:val="row-content"/>
              </w:rPr>
              <w:t xml:space="preserve">30/06/2021</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be96023d09407c">
                    <w:r>
                      <w:rPr>
                        <w:rStyle w:val="Hyperlink"/>
                      </w:rPr>
                      <w:t xml:space="preserve">Emergency department stay—admission specialty, Tasmanian specialty code AAAA[AA]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51742d9b094807">
                    <w:r>
                      <w:rPr>
                        <w:rStyle w:val="Hyperlink"/>
                      </w:rPr>
                      <w:t xml:space="preserve">Emergency department stay—admission ward/clinical area name, text X[X(39)]</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1c05a1390f4096">
                    <w:r>
                      <w:rPr>
                        <w:rStyle w:val="Hyperlink"/>
                      </w:rPr>
                      <w:t xml:space="preserve">Emergency department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9f22513af946d6">
                    <w:r>
                      <w:rPr>
                        <w:rStyle w:val="Hyperlink"/>
                      </w:rPr>
                      <w:t xml:space="preserve">Emergency department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c4a824c0634c38">
                    <w:r>
                      <w:rPr>
                        <w:rStyle w:val="Hyperlink"/>
                      </w:rPr>
                      <w:t xml:space="preserve">Emergency department stay—service request destination, text X[X(99)] </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9292a0c2e946ff">
                    <w:r>
                      <w:rPr>
                        <w:rStyle w:val="Hyperlink"/>
                      </w:rPr>
                      <w:t xml:space="preserve">Non-admitted patient emergency department service episode—episode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8cda94873f4259">
                    <w:r>
                      <w:rPr>
                        <w:rStyle w:val="Hyperlink"/>
                      </w:rPr>
                      <w:t xml:space="preserve">Non-admitted patient emergency department service episode—episode end status, (Tasmanian)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e11db03af64c98">
                    <w:r>
                      <w:rPr>
                        <w:rStyle w:val="Hyperlink"/>
                      </w:rPr>
                      <w:t xml:space="preserve">Non-admitted patient emergency department service episode—episode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1d5d898cd141e9">
                    <w:r>
                      <w:rPr>
                        <w:rStyle w:val="Hyperlink"/>
                      </w:rPr>
                      <w:t xml:space="preserve">Non-admitted patient emergency department service episode—service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0</w:t>
                  </w:r>
                </w:p>
              </w:tc>
            </w:tr>
          </w:tbl>
          <w:p/>
        </w:tc>
      </w:tr>
    </w:tbl>
    <w:p>
      <w:r>
        <w:br/>
      </w:r>
    </w:p>
    <w:sectPr>
      <w:footerReference xmlns:r="http://schemas.openxmlformats.org/officeDocument/2006/relationships" w:type="default" r:id="R15004e3ad22f45b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744145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b1743a1d834d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004e3ad22f45b6" /><Relationship Type="http://schemas.openxmlformats.org/officeDocument/2006/relationships/header" Target="/word/header1.xml" Id="R2bd70d04e091440b" /><Relationship Type="http://schemas.openxmlformats.org/officeDocument/2006/relationships/settings" Target="/word/settings.xml" Id="R88c2115818504417" /><Relationship Type="http://schemas.openxmlformats.org/officeDocument/2006/relationships/styles" Target="/word/styles.xml" Id="Rd920d60a55914774" /><Relationship Type="http://schemas.openxmlformats.org/officeDocument/2006/relationships/hyperlink" Target="https://meteor.aihw.gov.au/RegistrationAuthority/15" TargetMode="External" Id="R01dfd883b29b4c06" /><Relationship Type="http://schemas.openxmlformats.org/officeDocument/2006/relationships/hyperlink" Target="https://meteor.aihw.gov.au/content/785743" TargetMode="External" Id="R03745e9d24964379" /><Relationship Type="http://schemas.openxmlformats.org/officeDocument/2006/relationships/hyperlink" Target="https://meteor.aihw.gov.au/RegistrationAuthority/15" TargetMode="External" Id="R902c3fcbcff04718" /><Relationship Type="http://schemas.openxmlformats.org/officeDocument/2006/relationships/hyperlink" Target="https://meteor.aihw.gov.au/content/743471" TargetMode="External" Id="Rfdf15e6dcdae4133" /><Relationship Type="http://schemas.openxmlformats.org/officeDocument/2006/relationships/hyperlink" Target="https://meteor.aihw.gov.au/RegistrationAuthority/15" TargetMode="External" Id="R89be397cec8a422b" /><Relationship Type="http://schemas.openxmlformats.org/officeDocument/2006/relationships/hyperlink" Target="https://meteor.aihw.gov.au/content/743552" TargetMode="External" Id="R17be96023d09407c" /><Relationship Type="http://schemas.openxmlformats.org/officeDocument/2006/relationships/hyperlink" Target="https://meteor.aihw.gov.au/content/743548" TargetMode="External" Id="R6f51742d9b094807" /><Relationship Type="http://schemas.openxmlformats.org/officeDocument/2006/relationships/hyperlink" Target="https://meteor.aihw.gov.au/content/684489" TargetMode="External" Id="R331c05a1390f4096" /><Relationship Type="http://schemas.openxmlformats.org/officeDocument/2006/relationships/hyperlink" Target="https://meteor.aihw.gov.au/content/684600" TargetMode="External" Id="Rac9f22513af946d6" /><Relationship Type="http://schemas.openxmlformats.org/officeDocument/2006/relationships/hyperlink" Target="https://meteor.aihw.gov.au/content/743516" TargetMode="External" Id="R5dc4a824c0634c38" /><Relationship Type="http://schemas.openxmlformats.org/officeDocument/2006/relationships/hyperlink" Target="https://meteor.aihw.gov.au/content/621850" TargetMode="External" Id="Ra59292a0c2e946ff" /><Relationship Type="http://schemas.openxmlformats.org/officeDocument/2006/relationships/hyperlink" Target="https://meteor.aihw.gov.au/content/672432" TargetMode="External" Id="Raf8cda94873f4259" /><Relationship Type="http://schemas.openxmlformats.org/officeDocument/2006/relationships/hyperlink" Target="https://meteor.aihw.gov.au/content/684607" TargetMode="External" Id="R75e11db03af64c98" /><Relationship Type="http://schemas.openxmlformats.org/officeDocument/2006/relationships/hyperlink" Target="https://meteor.aihw.gov.au/content/684863" TargetMode="External" Id="R241d5d898cd141e9" /></Relationships>
</file>

<file path=word/_rels/header1.xml.rels>&#65279;<?xml version="1.0" encoding="utf-8"?><Relationships xmlns="http://schemas.openxmlformats.org/package/2006/relationships"><Relationship Type="http://schemas.openxmlformats.org/officeDocument/2006/relationships/image" Target="/media/image.png" Id="R28b1743a1d834db1" /></Relationships>
</file>