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54d8395594353" /></Relationships>
</file>

<file path=word/document.xml><?xml version="1.0" encoding="utf-8"?>
<w:document xmlns:r="http://schemas.openxmlformats.org/officeDocument/2006/relationships" xmlns:w="http://schemas.openxmlformats.org/wordprocessingml/2006/main">
  <w:body>
    <w:p>
      <w:pPr>
        <w:pStyle w:val="Title"/>
      </w:pPr>
      <w:r>
        <w:t>Person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f4f719e27f4895">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related data elements (TDLU) clusters is a grouping of variables that are directly related to the individual associated to an episode of care, service event, pregnancy or birth that is used for Tasmanian Data Linkage Unit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49e510bf25e4e34">
              <w:r>
                <w:rPr>
                  <w:rStyle w:val="Hyperlink"/>
                </w:rPr>
                <w:t xml:space="preserve">Person related data elements (TDLU) cluster</w:t>
              </w:r>
            </w:hyperlink>
          </w:p>
          <w:p>
            <w:pPr>
              <w:spacing w:before="0" w:after="0"/>
            </w:pPr>
            <w:r>
              <w:rPr>
                <w:rStyle w:val="row-content"/>
                <w:color w:val="244061"/>
              </w:rPr>
              <w:t xml:space="preserve">       </w:t>
            </w:r>
            <w:hyperlink w:history="true" r:id="R7873549400c1459e">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4df974adbe4635">
              <w:r>
                <w:rPr>
                  <w:rStyle w:val="Hyperlink"/>
                </w:rPr>
                <w:t xml:space="preserve">Tasmanian Data Linkage Unit - Admitted Patient Data Set - 2020</w:t>
              </w:r>
            </w:hyperlink>
          </w:p>
          <w:p>
            <w:pPr>
              <w:spacing w:before="0" w:after="0"/>
            </w:pPr>
            <w:r>
              <w:rPr>
                <w:rStyle w:val="row-content"/>
                <w:color w:val="244061"/>
              </w:rPr>
              <w:t xml:space="preserve">       </w:t>
            </w:r>
            <w:hyperlink w:history="true" r:id="Rfee7575c59b048d5">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dae3046d2a74da3">
              <w:r>
                <w:rPr>
                  <w:rStyle w:val="Hyperlink"/>
                </w:rPr>
                <w:t xml:space="preserve">Tasmanian Data Linkage Unit - Emergency Department Data Set - 2020</w:t>
              </w:r>
            </w:hyperlink>
          </w:p>
          <w:p>
            <w:pPr>
              <w:spacing w:before="0" w:after="0"/>
            </w:pPr>
            <w:r>
              <w:rPr>
                <w:rStyle w:val="row-content"/>
                <w:color w:val="244061"/>
              </w:rPr>
              <w:t xml:space="preserve">       </w:t>
            </w:r>
            <w:hyperlink w:history="true" r:id="R82d88a7eec4e4a5d">
              <w:r>
                <w:rPr>
                  <w:rStyle w:val="Hyperlink"/>
                  <w:color w:val="244061"/>
                </w:rPr>
                <w:t xml:space="preserve">Tasmanian Health</w:t>
              </w:r>
            </w:hyperlink>
            <w:r>
              <w:rPr>
                <w:rStyle w:val="row-content"/>
                <w:color w:val="244061"/>
              </w:rPr>
              <w:t xml:space="preserve">, Superseded 13/11/2023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28ef7a11b74681">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345d45c9ee4fa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8095215e984072">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d03f250564711">
                    <w:r>
                      <w:rPr>
                        <w:rStyle w:val="Hyperlink"/>
                      </w:rPr>
                      <w:t xml:space="preserve">Person—date of birth, 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b80ef7060476c">
                    <w:r>
                      <w:rPr>
                        <w:rStyle w:val="Hyperlink"/>
                      </w:rPr>
                      <w:t xml:space="preserve">Person—date of birth,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1db51af0a462a">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7585af28a64f8f">
                    <w:r>
                      <w:rPr>
                        <w:rStyle w:val="Hyperlink"/>
                      </w:rPr>
                      <w:t xml:space="preserve">Person—date of death, 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64fae4e134ed6">
                    <w:r>
                      <w:rPr>
                        <w:rStyle w:val="Hyperlink"/>
                      </w:rPr>
                      <w:t xml:space="preserve">Person—date of death, 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b0544da2154b6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88a36f84b24949">
                    <w:r>
                      <w:rPr>
                        <w:rStyle w:val="Hyperlink"/>
                      </w:rPr>
                      <w:t xml:space="preserve">Person—interpreter service required,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e1aa864a24436">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119f84a2f4410">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535a23d2204f61">
                    <w:r>
                      <w:rPr>
                        <w:rStyle w:val="Hyperlink"/>
                      </w:rPr>
                      <w:t xml:space="preserve">Person—sex/gender,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61dbfe1354f2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743771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3a0f6e8b2f49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bfe1354f2425b" /><Relationship Type="http://schemas.openxmlformats.org/officeDocument/2006/relationships/header" Target="/word/header1.xml" Id="R0603266124634871" /><Relationship Type="http://schemas.openxmlformats.org/officeDocument/2006/relationships/settings" Target="/word/settings.xml" Id="R01f2a1b12a184876" /><Relationship Type="http://schemas.openxmlformats.org/officeDocument/2006/relationships/styles" Target="/word/styles.xml" Id="Rcdb493e9519d4b15" /><Relationship Type="http://schemas.openxmlformats.org/officeDocument/2006/relationships/hyperlink" Target="https://meteor.aihw.gov.au/RegistrationAuthority/15" TargetMode="External" Id="R48f4f719e27f4895" /><Relationship Type="http://schemas.openxmlformats.org/officeDocument/2006/relationships/hyperlink" Target="https://meteor.aihw.gov.au/content/785630" TargetMode="External" Id="Rc49e510bf25e4e34" /><Relationship Type="http://schemas.openxmlformats.org/officeDocument/2006/relationships/hyperlink" Target="https://meteor.aihw.gov.au/RegistrationAuthority/15" TargetMode="External" Id="R7873549400c1459e" /><Relationship Type="http://schemas.openxmlformats.org/officeDocument/2006/relationships/hyperlink" Target="https://meteor.aihw.gov.au/content/739827" TargetMode="External" Id="Rbe4df974adbe4635" /><Relationship Type="http://schemas.openxmlformats.org/officeDocument/2006/relationships/hyperlink" Target="https://meteor.aihw.gov.au/RegistrationAuthority/15" TargetMode="External" Id="Rfee7575c59b048d5" /><Relationship Type="http://schemas.openxmlformats.org/officeDocument/2006/relationships/hyperlink" Target="https://meteor.aihw.gov.au/content/743471" TargetMode="External" Id="R6dae3046d2a74da3" /><Relationship Type="http://schemas.openxmlformats.org/officeDocument/2006/relationships/hyperlink" Target="https://meteor.aihw.gov.au/RegistrationAuthority/15" TargetMode="External" Id="R82d88a7eec4e4a5d" /><Relationship Type="http://schemas.openxmlformats.org/officeDocument/2006/relationships/hyperlink" Target="https://meteor.aihw.gov.au/content/303794" TargetMode="External" Id="R7428ef7a11b74681" /><Relationship Type="http://schemas.openxmlformats.org/officeDocument/2006/relationships/hyperlink" Target="https://meteor.aihw.gov.au/content/659454" TargetMode="External" Id="Rfe345d45c9ee4fae" /><Relationship Type="http://schemas.openxmlformats.org/officeDocument/2006/relationships/hyperlink" Target="https://meteor.aihw.gov.au/content/287007" TargetMode="External" Id="R5a8095215e984072" /><Relationship Type="http://schemas.openxmlformats.org/officeDocument/2006/relationships/hyperlink" Target="https://meteor.aihw.gov.au/content/375191" TargetMode="External" Id="Rc5fd03f250564711" /><Relationship Type="http://schemas.openxmlformats.org/officeDocument/2006/relationships/hyperlink" Target="https://meteor.aihw.gov.au/content/743726" TargetMode="External" Id="Rbbfb80ef7060476c" /><Relationship Type="http://schemas.openxmlformats.org/officeDocument/2006/relationships/hyperlink" Target="https://meteor.aihw.gov.au/content/646025" TargetMode="External" Id="R69d1db51af0a462a" /><Relationship Type="http://schemas.openxmlformats.org/officeDocument/2006/relationships/hyperlink" Target="https://meteor.aihw.gov.au/content/743732" TargetMode="External" Id="Rc27585af28a64f8f" /><Relationship Type="http://schemas.openxmlformats.org/officeDocument/2006/relationships/hyperlink" Target="https://meteor.aihw.gov.au/content/743730" TargetMode="External" Id="Rd9d64fae4e134ed6" /><Relationship Type="http://schemas.openxmlformats.org/officeDocument/2006/relationships/hyperlink" Target="https://meteor.aihw.gov.au/content/602543" TargetMode="External" Id="Recb0544da2154b66" /><Relationship Type="http://schemas.openxmlformats.org/officeDocument/2006/relationships/hyperlink" Target="https://meteor.aihw.gov.au/content/304294" TargetMode="External" Id="R7c88a36f84b24949" /><Relationship Type="http://schemas.openxmlformats.org/officeDocument/2006/relationships/hyperlink" Target="https://meteor.aihw.gov.au/content/442345" TargetMode="External" Id="R555e1aa864a24436" /><Relationship Type="http://schemas.openxmlformats.org/officeDocument/2006/relationships/hyperlink" Target="https://meteor.aihw.gov.au/content/659407" TargetMode="External" Id="Rb9e119f84a2f4410" /><Relationship Type="http://schemas.openxmlformats.org/officeDocument/2006/relationships/hyperlink" Target="https://meteor.aihw.gov.au/content/723480" TargetMode="External" Id="R33535a23d2204f61" /></Relationships>
</file>

<file path=word/_rels/header1.xml.rels>&#65279;<?xml version="1.0" encoding="utf-8"?><Relationships xmlns="http://schemas.openxmlformats.org/package/2006/relationships"><Relationship Type="http://schemas.openxmlformats.org/officeDocument/2006/relationships/image" Target="/media/image.png" Id="R893a0f6e8b2f497e" /></Relationships>
</file>