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eaf4f16ba492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ffd44bb054eb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20a464cfdd4d45">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e502b2a8684df9">
              <w:r>
                <w:rPr>
                  <w:rStyle w:val="Hyperlink"/>
                </w:rPr>
                <w:t xml:space="preserve">Statistical area level 3 (SA3)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225f1fb53740dd">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05afd36b45e4aad">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1855f4714e745f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d9610c744149a6">
              <w:r>
                <w:rPr>
                  <w:rStyle w:val="Hyperlink"/>
                </w:rPr>
                <w:t xml:space="preserve">Person geographic data elements (TDLU) cluster</w:t>
              </w:r>
            </w:hyperlink>
          </w:p>
          <w:p>
            <w:pPr>
              <w:pStyle w:val="registration-status"/>
              <w:spacing w:before="0" w:after="0"/>
            </w:pPr>
            <w:hyperlink w:history="true" r:id="Rf1c533f87dd645db">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466c3308d984d47">
              <w:r>
                <w:rPr>
                  <w:rStyle w:val="Hyperlink"/>
                </w:rPr>
                <w:t xml:space="preserve">Number of PBS/RPBS prescriptions dispensed for antipsychotic medicines per 100,000 people, aged 65 years and over, 2016–17 to 2020–21</w:t>
              </w:r>
            </w:hyperlink>
          </w:p>
          <w:p>
            <w:pPr>
              <w:pStyle w:val="registration-status"/>
              <w:spacing w:before="0" w:after="0"/>
            </w:pPr>
            <w:hyperlink w:history="true" r:id="R6be2e1d823534271">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4f16f65f458f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a533e2128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6f65f458f4da6" /><Relationship Type="http://schemas.openxmlformats.org/officeDocument/2006/relationships/header" Target="/word/header1.xml" Id="Redf1d4e4cbf44398" /><Relationship Type="http://schemas.openxmlformats.org/officeDocument/2006/relationships/settings" Target="/word/settings.xml" Id="Rb506050d510c4a3f" /><Relationship Type="http://schemas.openxmlformats.org/officeDocument/2006/relationships/styles" Target="/word/styles.xml" Id="Rbe4247273f244cd4" /><Relationship Type="http://schemas.openxmlformats.org/officeDocument/2006/relationships/hyperlink" Target="https://meteor.aihw.gov.au/RegistrationAuthority/15" TargetMode="External" Id="Rd62ffd44bb054ebb" /><Relationship Type="http://schemas.openxmlformats.org/officeDocument/2006/relationships/hyperlink" Target="https://meteor.aihw.gov.au/content/269542" TargetMode="External" Id="R4320a464cfdd4d45" /><Relationship Type="http://schemas.openxmlformats.org/officeDocument/2006/relationships/hyperlink" Target="https://meteor.aihw.gov.au/content/743409" TargetMode="External" Id="R01e502b2a8684df9" /><Relationship Type="http://schemas.openxmlformats.org/officeDocument/2006/relationships/hyperlink" Target="https://meteor.aihw.gov.au/content/659352" TargetMode="External" Id="R74225f1fb53740dd" /><Relationship Type="http://schemas.openxmlformats.org/officeDocument/2006/relationships/hyperlink" Target="http://www.abs.gov.au/AUSSTATS/abs@.nsf/allprimarymainfeatures/871A7FF33DF471FBCA257801000DCD5F?opendocument" TargetMode="External" Id="Rf05afd36b45e4aad" /><Relationship Type="http://schemas.openxmlformats.org/officeDocument/2006/relationships/hyperlink" Target="http://www.abs.gov.au/AUSSTATS/abs@.nsf/allprimarymainfeatures/871A7FF33DF471FBCA257801000DCD5F?opendocument" TargetMode="External" Id="R91855f4714e745fa" /><Relationship Type="http://schemas.openxmlformats.org/officeDocument/2006/relationships/hyperlink" Target="https://meteor.aihw.gov.au/content/743784" TargetMode="External" Id="Rf7d9610c744149a6" /><Relationship Type="http://schemas.openxmlformats.org/officeDocument/2006/relationships/hyperlink" Target="https://meteor.aihw.gov.au/RegistrationAuthority/15" TargetMode="External" Id="Rf1c533f87dd645db" /><Relationship Type="http://schemas.openxmlformats.org/officeDocument/2006/relationships/hyperlink" Target="https://meteor.aihw.gov.au/content/752714" TargetMode="External" Id="Ra466c3308d984d47" /><Relationship Type="http://schemas.openxmlformats.org/officeDocument/2006/relationships/hyperlink" Target="https://meteor.aihw.gov.au/RegistrationAuthority/18" TargetMode="External" Id="R6be2e1d823534271" /></Relationships>
</file>

<file path=word/_rels/header1.xml.rels>&#65279;<?xml version="1.0" encoding="utf-8"?><Relationships xmlns="http://schemas.openxmlformats.org/package/2006/relationships"><Relationship Type="http://schemas.openxmlformats.org/officeDocument/2006/relationships/image" Target="/media/image.png" Id="Re73a533e212846e1" /></Relationships>
</file>