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f13c34962f4388"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f03fa3e73460b">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 services.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cca496b0f15b4d82">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w:t>
            </w:r>
            <w:hyperlink w:history="true" r:id="R1009c8fdde7e44d8">
              <w:r>
                <w:rPr>
                  <w:rStyle w:val="Hyperlink"/>
                </w:rPr>
                <w:t xml:space="preserve">Addendum to the National Health Reform Agreement 2020–25</w:t>
              </w:r>
            </w:hyperlink>
            <w:r>
              <w:rPr>
                <w:rStyle w:val="row-content-rich-text"/>
              </w:rPr>
              <w:t xml:space="preserve">.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e98de500046441e">
              <w:r>
                <w:rPr>
                  <w:rStyle w:val="Hyperlink"/>
                  <w:b/>
                </w:rPr>
                <w:t xml:space="preserve">Local Hospital Network</w:t>
              </w:r>
            </w:hyperlink>
            <w:r>
              <w:rPr>
                <w:rStyle w:val="row-content-rich-text"/>
              </w:rPr>
              <w:t xml:space="preserve">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Addendum to the National Health Reform Agreement 2020–25 can also be reported.</w:t>
            </w:r>
          </w:p>
          <w:p>
            <w:pPr>
              <w:spacing w:after="160"/>
            </w:pPr>
            <w:r>
              <w:rPr>
                <w:rStyle w:val="row-content-rich-text"/>
              </w:rPr>
              <w:t xml:space="preserve">Mental health care services that are considered in-scope may take place in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aeaf9ca5f1a4133">
              <w:r>
                <w:rPr>
                  <w:rStyle w:val="Hyperlink"/>
                  <w:b/>
                </w:rPr>
                <w:t xml:space="preserve">admitted</w:t>
              </w:r>
            </w:hyperlink>
            <w:r>
              <w:rPr>
                <w:rStyle w:val="row-content-rich-text"/>
              </w:rPr>
              <w:t xml:space="preserve">, ambulatory, emergency department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2db00ce4db8435c">
              <w:r>
                <w:rPr>
                  <w:rStyle w:val="Hyperlink"/>
                  <w:b/>
                </w:rPr>
                <w:t xml:space="preserve">residential</w:t>
              </w:r>
            </w:hyperlink>
            <w:r>
              <w:rPr>
                <w:rStyle w:val="row-content-rich-text"/>
              </w:rPr>
              <w:t xml:space="preserve"> settings. Activity that has taken place in the emergency department must only be reported through the ABF MHC NBEDS if it has been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6218d2144e54567">
              <w:r>
                <w:rPr>
                  <w:rStyle w:val="Hyperlink"/>
                  <w:b/>
                </w:rPr>
                <w:t xml:space="preserve">ambulatory service</w:t>
              </w:r>
            </w:hyperlink>
            <w:r>
              <w:rPr>
                <w:rStyle w:val="row-content-rich-text"/>
              </w:rPr>
              <w:t xml:space="preserve"> as part of an ambulatory mental health episode of care. These service contacts are provided by specialised mental health ambulatory care units and are also reported through the </w:t>
            </w:r>
            <w:hyperlink w:history="true" r:id="R58873db4e788468e">
              <w:r>
                <w:rPr>
                  <w:rStyle w:val="Hyperlink"/>
                </w:rPr>
                <w:t xml:space="preserve">Community mental health care NMDS 2022–23</w:t>
              </w:r>
            </w:hyperlink>
            <w:r>
              <w:rPr>
                <w:rStyle w:val="row-content-rich-text"/>
              </w:rPr>
              <w:t xml:space="preserve"> (CMHC NMDS).</w:t>
            </w:r>
          </w:p>
          <w:p>
            <w:pPr/>
            <w:r>
              <w:rPr>
                <w:rStyle w:val="row-content-rich-text"/>
              </w:rPr>
              <w:t xml:space="preserve">The ABF MHC NBEDS allows reporting of in-reach service contacts from specialised mental health community units into specialised mental health care admitted patient units, which are out of scope for the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hyperlink w:history="true" r:id="R776fb3336fae4331">
              <w:r>
                <w:rPr>
                  <w:rStyle w:val="Hyperlink"/>
                </w:rPr>
                <w:t xml:space="preserve">Admitted patient care NMDS 2022–23</w:t>
              </w:r>
            </w:hyperlink>
          </w:p>
          <w:p>
            <w:hyperlink w:history="true" r:id="R3f23308196e2485a">
              <w:r>
                <w:rPr>
                  <w:rStyle w:val="Hyperlink"/>
                </w:rPr>
                <w:t xml:space="preserve">Community mental health care NMDS 2022–23</w:t>
              </w:r>
            </w:hyperlink>
          </w:p>
          <w:p>
            <w:hyperlink w:history="true" r:id="Rcd18f236033b4933">
              <w:r>
                <w:rPr>
                  <w:rStyle w:val="Hyperlink"/>
                </w:rPr>
                <w:t xml:space="preserve">Mental health establishments NMDS 2022–23</w:t>
              </w:r>
            </w:hyperlink>
          </w:p>
          <w:p>
            <w:hyperlink w:history="true" r:id="R4a1a8513c1a54e47">
              <w:r>
                <w:rPr>
                  <w:rStyle w:val="Hyperlink"/>
                </w:rPr>
                <w:t xml:space="preserve">Residential mental health care NMDS 2022–23</w:t>
              </w:r>
            </w:hyperlink>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b58a45743870441a">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8eebb341eba4297">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5b6065b2c1f4b0f">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310a0caeb1094c40">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f8d7c392a2e4c9a">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1b8a8a231f1a44ae">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09ad43718c564310">
              <w:r>
                <w:rPr>
                  <w:rStyle w:val="Hyperlink"/>
                  <w:b/>
                </w:rPr>
                <w:t xml:space="preserve">Episode of residential care start</w:t>
              </w:r>
            </w:hyperlink>
          </w:p>
          <w:p>
            <w:hyperlink w:tooltip="An assessment of psychiatric symptoms and psychosocial functioning in an older patient." w:history="true" r:id="R94ca170fcbe84e8c">
              <w:r>
                <w:rPr>
                  <w:rStyle w:val="Hyperlink"/>
                  <w:b/>
                </w:rPr>
                <w:t xml:space="preserve">Health of the Nation Outcome Scale 65+</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18643ee07874437">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ac147bdc02b425b">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1acd69c325254ae1">
              <w:r>
                <w:rPr>
                  <w:rStyle w:val="Hyperlink"/>
                  <w:b/>
                </w:rPr>
                <w:t xml:space="preserve">Mental health phase of care</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595a613ee29a46f7">
              <w:r>
                <w:rPr>
                  <w:rStyle w:val="Hyperlink"/>
                  <w:b/>
                </w:rPr>
                <w:t xml:space="preserve">Multidisciplinary case conference</w:t>
              </w:r>
            </w:hyperlink>
          </w:p>
          <w:p>
            <w:hyperlink w:tooltip="A reference period is the period of time for which activity is collected and reported, and may be defined by a calendar or fiscal year, a semester, a quarter, a month or even a day." w:history="true" r:id="R2133ebcf7d8f4563">
              <w:r>
                <w:rPr>
                  <w:rStyle w:val="Hyperlink"/>
                  <w:b/>
                </w:rPr>
                <w:t xml:space="preserve">Reference period</w:t>
              </w:r>
            </w:hyperlink>
          </w:p>
          <w:p>
            <w:hyperlink w:tooltip="A person who receives residential care intended to be for a minimum of one night." w:history="true" r:id="R87e8ca4fcafa404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b0c2007af534b62">
              <w:r>
                <w:rPr>
                  <w:rStyle w:val="Hyperlink"/>
                  <w:b/>
                </w:rPr>
                <w:t xml:space="preserve">Residential mental health care service</w:t>
              </w:r>
            </w:hyperlink>
          </w:p>
          <w:p>
            <w:hyperlink w:tooltip="An assessment of patient motor function." w:history="true" r:id="R0d7c468f571945de">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483750cdf114772">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9aceb67eb94859">
              <w:r>
                <w:rPr>
                  <w:rStyle w:val="Hyperlink"/>
                </w:rPr>
                <w:t xml:space="preserve">Activity based funding: Mental health care NBEDS 2021–22</w:t>
              </w:r>
            </w:hyperlink>
          </w:p>
          <w:p>
            <w:pPr>
              <w:spacing w:before="0" w:after="0"/>
            </w:pPr>
            <w:r>
              <w:rPr>
                <w:rStyle w:val="row-content"/>
                <w:color w:val="244061"/>
              </w:rPr>
              <w:t xml:space="preserve">       </w:t>
            </w:r>
            <w:hyperlink w:history="true" r:id="Rbcf20a6f84e84bf3">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ddb5fc188f004afb">
              <w:r>
                <w:rPr>
                  <w:rStyle w:val="Hyperlink"/>
                </w:rPr>
                <w:t xml:space="preserve">Activity based funding: Mental health care NBEDS 2023–24</w:t>
              </w:r>
            </w:hyperlink>
          </w:p>
          <w:p>
            <w:pPr>
              <w:spacing w:before="0" w:after="0"/>
            </w:pPr>
            <w:r>
              <w:rPr>
                <w:rStyle w:val="row-content"/>
                <w:color w:val="244061"/>
              </w:rPr>
              <w:t xml:space="preserve">       </w:t>
            </w:r>
            <w:hyperlink w:history="true" r:id="R0b683465fb1a4fc3">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f30a09ed9904267">
              <w:r>
                <w:rPr>
                  <w:rStyle w:val="Hyperlink"/>
                </w:rPr>
                <w:t xml:space="preserve">Community mental health care NMDS 2022–23</w:t>
              </w:r>
            </w:hyperlink>
          </w:p>
          <w:p>
            <w:pPr>
              <w:spacing w:before="0" w:after="0"/>
            </w:pPr>
            <w:r>
              <w:rPr>
                <w:rStyle w:val="row-content"/>
                <w:color w:val="244061"/>
              </w:rPr>
              <w:t xml:space="preserve">       </w:t>
            </w:r>
            <w:hyperlink w:history="true" r:id="Rf9efc97d6787482f">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927b747d430149eb">
              <w:r>
                <w:rPr>
                  <w:rStyle w:val="Hyperlink"/>
                </w:rPr>
                <w:t xml:space="preserve">Individual Healthcare Identifier NBEDS 2022-23</w:t>
              </w:r>
            </w:hyperlink>
          </w:p>
          <w:p>
            <w:pPr>
              <w:spacing w:before="0" w:after="0"/>
            </w:pPr>
            <w:r>
              <w:rPr>
                <w:rStyle w:val="row-content"/>
                <w:color w:val="244061"/>
              </w:rPr>
              <w:t xml:space="preserve">       </w:t>
            </w:r>
            <w:hyperlink w:history="true" r:id="R36dd08bf7d1c45ab">
              <w:r>
                <w:rPr>
                  <w:rStyle w:val="Hyperlink"/>
                  <w:color w:val="244061"/>
                </w:rPr>
                <w:t xml:space="preserve">Health</w:t>
              </w:r>
            </w:hyperlink>
            <w:r>
              <w:rPr>
                <w:rStyle w:val="row-content"/>
                <w:color w:val="244061"/>
              </w:rPr>
              <w:t xml:space="preserve">, Superseded 23/01/2023</w:t>
            </w:r>
          </w:p>
          <w:p>
            <w:r>
              <w:br/>
            </w:r>
            <w:r>
              <w:rPr>
                <w:rStyle w:val="row-content"/>
              </w:rPr>
              <w:t xml:space="preserve">See also </w:t>
            </w:r>
            <w:hyperlink w:history="true" r:id="Rfdae3864e00241ce">
              <w:r>
                <w:rPr>
                  <w:rStyle w:val="Hyperlink"/>
                </w:rPr>
                <w:t xml:space="preserve">Mental health establishments NMDS 2022–23</w:t>
              </w:r>
            </w:hyperlink>
          </w:p>
          <w:p>
            <w:pPr>
              <w:spacing w:before="0" w:after="0"/>
            </w:pPr>
            <w:r>
              <w:rPr>
                <w:rStyle w:val="row-content"/>
                <w:color w:val="244061"/>
              </w:rPr>
              <w:t xml:space="preserve">       </w:t>
            </w:r>
            <w:hyperlink w:history="true" r:id="Rdecda517632e4d2d">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4d72fbd62ec64a71">
              <w:r>
                <w:rPr>
                  <w:rStyle w:val="Hyperlink"/>
                </w:rPr>
                <w:t xml:space="preserve">Non-admitted patient NBEDS 2022–23</w:t>
              </w:r>
            </w:hyperlink>
          </w:p>
          <w:p>
            <w:pPr>
              <w:spacing w:before="0" w:after="0"/>
            </w:pPr>
            <w:r>
              <w:rPr>
                <w:rStyle w:val="row-content"/>
                <w:color w:val="244061"/>
              </w:rPr>
              <w:t xml:space="preserve">       </w:t>
            </w:r>
            <w:hyperlink w:history="true" r:id="R624b2d11b54e41ec">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9527b51abe864e15">
              <w:r>
                <w:rPr>
                  <w:rStyle w:val="Hyperlink"/>
                </w:rPr>
                <w:t xml:space="preserve">Residential mental health care NMDS 2022–23</w:t>
              </w:r>
            </w:hyperlink>
          </w:p>
          <w:p>
            <w:pPr>
              <w:spacing w:before="0" w:after="0"/>
            </w:pPr>
            <w:r>
              <w:rPr>
                <w:rStyle w:val="row-content"/>
                <w:color w:val="244061"/>
              </w:rPr>
              <w:t xml:space="preserve">       </w:t>
            </w:r>
            <w:hyperlink w:history="true" r:id="R019c17e07ce54ed6">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b957a4a5c4893">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543426ca0426c">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8bcf9bf15e4317">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if the response to </w:t>
                  </w:r>
                  <w:hyperlink w:history="true" r:id="R80ef5599cded4e47">
                    <w:r>
                      <w:rPr>
                        <w:rStyle w:val="Hyperlink"/>
                      </w:rPr>
                      <w:t xml:space="preserve">Episode of care—clinical assessment only indicator, yes/no/not stated/inadequately described, code N</w:t>
                    </w:r>
                  </w:hyperlink>
                  <w:r>
                    <w:t xml:space="preserve">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68c6abb01449cd">
                    <w:r>
                      <w:rPr>
                        <w:rStyle w:val="Hyperlink"/>
                      </w:rPr>
                      <w:t xml:space="preserve">Episode of care—mental health phase of care end date, DDMMYYYY</w:t>
                    </w:r>
                  </w:hyperlink>
                </w:p>
                <w:p>
                  <w:r>
                    <w:rPr>
                      <w:b/>
                      <w:i/>
                      <w:color w:val="333333"/>
                    </w:rPr>
                    <w:t xml:space="preserve">Conditional obligation:</w:t>
                  </w:r>
                </w:p>
                <w:p>
                  <w:r>
                    <w:t xml:space="preserve">Reporting of this data element is conditional on a CODE 2 'No' response to </w:t>
                  </w:r>
                  <w:hyperlink w:history="true" r:id="Rd32843d9d74f45a4">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377bb59fd34bbd">
                    <w:r>
                      <w:rPr>
                        <w:rStyle w:val="Hyperlink"/>
                      </w:rPr>
                      <w:t xml:space="preserve">Episode of care—mental health phase of care start date, DDMMYYYY</w:t>
                    </w:r>
                  </w:hyperlink>
                </w:p>
                <w:p>
                  <w:r>
                    <w:rPr>
                      <w:b/>
                      <w:i/>
                      <w:color w:val="333333"/>
                    </w:rPr>
                    <w:t xml:space="preserve">Conditional obligation:</w:t>
                  </w:r>
                </w:p>
                <w:p>
                  <w:r>
                    <w:t xml:space="preserve">Reporting of this data element is conditional on a CODE 2 'No' response to </w:t>
                  </w:r>
                  <w:hyperlink w:history="true" r:id="R5621595bb405415b">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91f4f95fa742eb">
                    <w:r>
                      <w:rPr>
                        <w:rStyle w:val="Hyperlink"/>
                      </w:rPr>
                      <w:t xml:space="preserve">Episode of care—mental health phase of care, code N</w:t>
                    </w:r>
                  </w:hyperlink>
                </w:p>
                <w:p>
                  <w:r>
                    <w:rPr>
                      <w:b/>
                      <w:i/>
                      <w:color w:val="333333"/>
                    </w:rPr>
                    <w:t xml:space="preserve">Conditional obligation:</w:t>
                  </w:r>
                </w:p>
                <w:p>
                  <w:r>
                    <w:t xml:space="preserve">Reporting of this data element is conditional on a CODE 2 'No' response to </w:t>
                  </w:r>
                  <w:hyperlink w:history="true" r:id="R70b4ae775d2e43ac">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ca25fed07d4edc">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7e1029bc5421f">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ba6a8720f4ac3">
                    <w:r>
                      <w:rPr>
                        <w:rStyle w:val="Hyperlink"/>
                      </w:rPr>
                      <w:t xml:space="preserve">Episode of mental health care—episode end mode,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1d032e6174073">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f47744590449c">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94ef652b54ac7">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9291c70234c5d">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a72f079d24624">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cece49e6149f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0034c59aa4ead">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a4040a3ad346f4">
                    <w:r>
                      <w:rPr>
                        <w:rStyle w:val="Hyperlink"/>
                      </w:rPr>
                      <w:t xml:space="preserve">Person—area of usual residence, statistical area level 2 (SA2) code (ASGS Edition 3) N(9)</w:t>
                    </w:r>
                  </w:hyperlink>
                </w:p>
                <w:p>
                  <w:r>
                    <w:rPr>
                      <w:b/>
                      <w:i/>
                      <w:color w:val="333333"/>
                    </w:rPr>
                    <w:t xml:space="preserve">DSS specific information:</w:t>
                  </w:r>
                </w:p>
                <w:p>
                  <w:r>
                    <w:t xml:space="preserve">As a person's area of usual residence can change over time, episodes from the ambulatory setting should include the latest/most recently reported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fc1423a074e5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29dd6486b427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893eb31bd4b1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bad5f8d5544e2">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the response to </w:t>
                  </w:r>
                  <w:hyperlink w:history="true" r:id="Ree41202003d14d92">
                    <w:r>
                      <w:rPr>
                        <w:rStyle w:val="Hyperlink"/>
                      </w:rPr>
                      <w:t xml:space="preserve">Episode of care—clinical assessment only indicator, yes/no/not stated/inadequately described, code N</w:t>
                    </w:r>
                  </w:hyperlink>
                  <w:r>
                    <w:t xml:space="preserve"> is CODE 1 'Yes'.</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15b85c524495f">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the response to </w:t>
                  </w:r>
                  <w:hyperlink w:history="true" r:id="R3698e71b918644c2">
                    <w:r>
                      <w:rPr>
                        <w:rStyle w:val="Hyperlink"/>
                      </w:rPr>
                      <w:t xml:space="preserve">Episode of care—clinical assessment only indicator, yes/no/not stated/inadequately described, code N</w:t>
                    </w:r>
                  </w:hyperlink>
                  <w:r>
                    <w:t xml:space="preserve"> is CODE 1 'Yes'.</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5627ce84c46b1">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the response to </w:t>
                  </w:r>
                  <w:hyperlink w:history="true" r:id="R70489a79b55144ba">
                    <w:r>
                      <w:rPr>
                        <w:rStyle w:val="Hyperlink"/>
                      </w:rPr>
                      <w:t xml:space="preserve">Episode of care—clinical assessment only indicator, yes/no/not stated/inadequately described, code N</w:t>
                    </w:r>
                  </w:hyperlink>
                  <w:r>
                    <w:t xml:space="preserve"> is CODE 1 'Yes'.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69390304646ec">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the response to </w:t>
                  </w:r>
                  <w:hyperlink w:history="true" r:id="R24467ab9f75f4ba8">
                    <w:r>
                      <w:rPr>
                        <w:rStyle w:val="Hyperlink"/>
                      </w:rPr>
                      <w:t xml:space="preserve">Episode of care—clinical assessment only indicator, yes/no/not stated/inadequately described, code N</w:t>
                    </w:r>
                  </w:hyperlink>
                  <w:r>
                    <w:t xml:space="preserve"> is CODE 1 'Yes'.</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c5e35a0a64036">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the response to </w:t>
                  </w:r>
                  <w:hyperlink w:history="true" r:id="Ra462f314a44c4c5c">
                    <w:r>
                      <w:rPr>
                        <w:rStyle w:val="Hyperlink"/>
                      </w:rPr>
                      <w:t xml:space="preserve">Episode of care—clinical assessment only indicator, yes/no/not stated/inadequately described, code N</w:t>
                    </w:r>
                  </w:hyperlink>
                  <w:r>
                    <w:t xml:space="preserve"> is CODE 1 'Yes'.</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d7b6183984d5b">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the response to </w:t>
                  </w:r>
                  <w:hyperlink w:history="true" r:id="Ra24f90bff9b64a87">
                    <w:r>
                      <w:rPr>
                        <w:rStyle w:val="Hyperlink"/>
                      </w:rPr>
                      <w:t xml:space="preserve">Episode of care—clinical assessment only indicator, yes/no/not stated/inadequately described, code N</w:t>
                    </w:r>
                  </w:hyperlink>
                  <w:r>
                    <w:t xml:space="preserve"> is CODE 1 'Yes'.</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ca532a07d46cb">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cfd0fc6ff4bc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5d1cdf24774be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38bcd526a491c">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4eeebfe77d5a4d91">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14ecf36784794">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r>
                    <w:rPr>
                      <w:b/>
                    </w:rPr>
                    <w:t xml:space="preserve">Service contact—episode of care setting, code N</w:t>
                  </w:r>
                  <w:r>
                    <w:t xml:space="preserve"> data element is intended to be used in conjunction with the </w:t>
                  </w:r>
                  <w:hyperlink w:history="true" r:id="R71b6feb091d74485">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d15f45f104db6">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85211c91942bf">
                    <w:r>
                      <w:rPr>
                        <w:rStyle w:val="Hyperlink"/>
                      </w:rPr>
                      <w:t xml:space="preserve">Service contact—patient/client participation indicator, Yes/no/unknown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5cfda40bc64fe7">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80b7d598348af">
                    <w:r>
                      <w:rPr>
                        <w:rStyle w:val="Hyperlink"/>
                      </w:rPr>
                      <w:t xml:space="preserve">Service contact—service duration, total minutes NNN</w:t>
                    </w:r>
                  </w:hyperlink>
                </w:p>
                <w:p>
                  <w:r>
                    <w:rPr>
                      <w:b/>
                      <w:i/>
                      <w:color w:val="333333"/>
                    </w:rPr>
                    <w:t xml:space="preserve">Conditional obligation:</w:t>
                  </w:r>
                </w:p>
                <w:p>
                  <w:r>
                    <w:t xml:space="preserve">This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eea835c774023">
                    <w:r>
                      <w:rPr>
                        <w:rStyle w:val="Hyperlink"/>
                      </w:rPr>
                      <w:t xml:space="preserve">Service contact—source of funding, patient funding source code NN</w:t>
                    </w:r>
                  </w:hyperlink>
                </w:p>
                <w:p>
                  <w:r>
                    <w:rPr>
                      <w:b/>
                      <w:i/>
                      <w:color w:val="333333"/>
                    </w:rPr>
                    <w:t xml:space="preserve">Conditional obligation:</w:t>
                  </w:r>
                </w:p>
                <w:p>
                  <w:r>
                    <w:t xml:space="preserve">This data element is only required to be reported for ambulatory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8922dbd3c4b26">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6ef9b39fb4d69">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8320fdb4ec423c">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c4fa5711964b93">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a09c1ff3146ac">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b622ad79042ee">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62beb1ed34873">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5ed75720a31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8dbf7e60942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d75720a3147a2" /><Relationship Type="http://schemas.openxmlformats.org/officeDocument/2006/relationships/header" Target="/word/header1.xml" Id="R40699dfcf6d54031" /><Relationship Type="http://schemas.openxmlformats.org/officeDocument/2006/relationships/settings" Target="/word/settings.xml" Id="R82c7763cc6ca49a9" /><Relationship Type="http://schemas.openxmlformats.org/officeDocument/2006/relationships/styles" Target="/word/styles.xml" Id="Raa88d4d989944074" /><Relationship Type="http://schemas.openxmlformats.org/officeDocument/2006/relationships/hyperlink" Target="https://meteor.aihw.gov.au/RegistrationAuthority/12" TargetMode="External" Id="R6fdf03fa3e73460b" /><Relationship Type="http://schemas.openxmlformats.org/officeDocument/2006/relationships/hyperlink" Target="https://meteor.aihw.gov.au/content/575321" TargetMode="External" Id="Rcca496b0f15b4d82" /><Relationship Type="http://schemas.openxmlformats.org/officeDocument/2006/relationships/numbering" Target="/word/numbering.xml" Id="R92b0174229ca4273" /><Relationship Type="http://schemas.openxmlformats.org/officeDocument/2006/relationships/hyperlink" Target="https://www.health.gov.au/initiatives-and-programs/2020-25-national-health-reform-agreement-nhra#about-the-nhra" TargetMode="External" Id="R1009c8fdde7e44d8" /><Relationship Type="http://schemas.openxmlformats.org/officeDocument/2006/relationships/hyperlink" Target="https://meteor.aihw.gov.au/content/711144" TargetMode="External" Id="Rfe98de500046441e" /><Relationship Type="http://schemas.openxmlformats.org/officeDocument/2006/relationships/hyperlink" Target="https://meteor.aihw.gov.au/content/409067" TargetMode="External" Id="R7aeaf9ca5f1a4133" /><Relationship Type="http://schemas.openxmlformats.org/officeDocument/2006/relationships/hyperlink" Target="https://meteor.aihw.gov.au/content/373049" TargetMode="External" Id="R72db00ce4db8435c" /><Relationship Type="http://schemas.openxmlformats.org/officeDocument/2006/relationships/hyperlink" Target="https://meteor.aihw.gov.au/content/699980" TargetMode="External" Id="R56218d2144e54567" /><Relationship Type="http://schemas.openxmlformats.org/officeDocument/2006/relationships/hyperlink" Target="https://meteor.aihw.gov.au/content/742040" TargetMode="External" Id="R58873db4e788468e" /><Relationship Type="http://schemas.openxmlformats.org/officeDocument/2006/relationships/hyperlink" Target="https://meteor.aihw.gov.au/content/742173" TargetMode="External" Id="R776fb3336fae4331" /><Relationship Type="http://schemas.openxmlformats.org/officeDocument/2006/relationships/hyperlink" Target="https://meteor.aihw.gov.au/content/742040" TargetMode="External" Id="R3f23308196e2485a" /><Relationship Type="http://schemas.openxmlformats.org/officeDocument/2006/relationships/hyperlink" Target="https://meteor.aihw.gov.au/content/742046" TargetMode="External" Id="Rcd18f236033b4933" /><Relationship Type="http://schemas.openxmlformats.org/officeDocument/2006/relationships/hyperlink" Target="https://meteor.aihw.gov.au/content/742165" TargetMode="External" Id="R4a1a8513c1a54e47" /><Relationship Type="http://schemas.openxmlformats.org/officeDocument/2006/relationships/hyperlink" Target="https://meteor.aihw.gov.au/content/678967" TargetMode="External" Id="Rb58a45743870441a" /><Relationship Type="http://schemas.openxmlformats.org/officeDocument/2006/relationships/hyperlink" Target="https://meteor.aihw.gov.au/content/327206" TargetMode="External" Id="Rc8eebb341eba4297" /><Relationship Type="http://schemas.openxmlformats.org/officeDocument/2006/relationships/hyperlink" Target="https://meteor.aihw.gov.au/content/409067" TargetMode="External" Id="R85b6065b2c1f4b0f" /><Relationship Type="http://schemas.openxmlformats.org/officeDocument/2006/relationships/hyperlink" Target="https://meteor.aihw.gov.au/content/749893" TargetMode="External" Id="R310a0caeb1094c40" /><Relationship Type="http://schemas.openxmlformats.org/officeDocument/2006/relationships/hyperlink" Target="https://meteor.aihw.gov.au/content/699980" TargetMode="External" Id="R1f8d7c392a2e4c9a" /><Relationship Type="http://schemas.openxmlformats.org/officeDocument/2006/relationships/hyperlink" Target="https://meteor.aihw.gov.au/content/376427" TargetMode="External" Id="R1b8a8a231f1a44ae" /><Relationship Type="http://schemas.openxmlformats.org/officeDocument/2006/relationships/hyperlink" Target="https://meteor.aihw.gov.au/content/376510" TargetMode="External" Id="R09ad43718c564310" /><Relationship Type="http://schemas.openxmlformats.org/officeDocument/2006/relationships/hyperlink" Target="https://meteor.aihw.gov.au/content/730842" TargetMode="External" Id="R94ca170fcbe84e8c" /><Relationship Type="http://schemas.openxmlformats.org/officeDocument/2006/relationships/hyperlink" Target="https://meteor.aihw.gov.au/content/711144" TargetMode="External" Id="Re18643ee07874437" /><Relationship Type="http://schemas.openxmlformats.org/officeDocument/2006/relationships/hyperlink" Target="https://meteor.aihw.gov.au/content/575321" TargetMode="External" Id="R2ac147bdc02b425b" /><Relationship Type="http://schemas.openxmlformats.org/officeDocument/2006/relationships/hyperlink" Target="https://meteor.aihw.gov.au/content/682464" TargetMode="External" Id="R1acd69c325254ae1" /><Relationship Type="http://schemas.openxmlformats.org/officeDocument/2006/relationships/hyperlink" Target="https://meteor.aihw.gov.au/content/614408" TargetMode="External" Id="R595a613ee29a46f7" /><Relationship Type="http://schemas.openxmlformats.org/officeDocument/2006/relationships/hyperlink" Target="https://meteor.aihw.gov.au/content/699148" TargetMode="External" Id="R2133ebcf7d8f4563" /><Relationship Type="http://schemas.openxmlformats.org/officeDocument/2006/relationships/hyperlink" Target="https://meteor.aihw.gov.au/content/722666" TargetMode="External" Id="R87e8ca4fcafa4048" /><Relationship Type="http://schemas.openxmlformats.org/officeDocument/2006/relationships/hyperlink" Target="https://meteor.aihw.gov.au/content/373049" TargetMode="External" Id="R6b0c2007af534b62" /><Relationship Type="http://schemas.openxmlformats.org/officeDocument/2006/relationships/hyperlink" Target="https://meteor.aihw.gov.au/content/495909" TargetMode="External" Id="R0d7c468f571945de" /><Relationship Type="http://schemas.openxmlformats.org/officeDocument/2006/relationships/hyperlink" Target="https://meteor.aihw.gov.au/content/327268" TargetMode="External" Id="Rb483750cdf114772" /><Relationship Type="http://schemas.openxmlformats.org/officeDocument/2006/relationships/hyperlink" Target="https://meteor.aihw.gov.au/content/735108" TargetMode="External" Id="R989aceb67eb94859" /><Relationship Type="http://schemas.openxmlformats.org/officeDocument/2006/relationships/hyperlink" Target="https://meteor.aihw.gov.au/RegistrationAuthority/12" TargetMode="External" Id="Rbcf20a6f84e84bf3" /><Relationship Type="http://schemas.openxmlformats.org/officeDocument/2006/relationships/hyperlink" Target="https://meteor.aihw.gov.au/content/756208" TargetMode="External" Id="Rddb5fc188f004afb" /><Relationship Type="http://schemas.openxmlformats.org/officeDocument/2006/relationships/hyperlink" Target="https://meteor.aihw.gov.au/RegistrationAuthority/12" TargetMode="External" Id="R0b683465fb1a4fc3" /><Relationship Type="http://schemas.openxmlformats.org/officeDocument/2006/relationships/hyperlink" Target="https://meteor.aihw.gov.au/content/742040" TargetMode="External" Id="R0f30a09ed9904267" /><Relationship Type="http://schemas.openxmlformats.org/officeDocument/2006/relationships/hyperlink" Target="https://meteor.aihw.gov.au/RegistrationAuthority/12" TargetMode="External" Id="Rf9efc97d6787482f" /><Relationship Type="http://schemas.openxmlformats.org/officeDocument/2006/relationships/hyperlink" Target="https://meteor.aihw.gov.au/content/746470" TargetMode="External" Id="R927b747d430149eb" /><Relationship Type="http://schemas.openxmlformats.org/officeDocument/2006/relationships/hyperlink" Target="https://meteor.aihw.gov.au/RegistrationAuthority/12" TargetMode="External" Id="R36dd08bf7d1c45ab" /><Relationship Type="http://schemas.openxmlformats.org/officeDocument/2006/relationships/hyperlink" Target="https://meteor.aihw.gov.au/content/742046" TargetMode="External" Id="Rfdae3864e00241ce" /><Relationship Type="http://schemas.openxmlformats.org/officeDocument/2006/relationships/hyperlink" Target="https://meteor.aihw.gov.au/RegistrationAuthority/12" TargetMode="External" Id="Rdecda517632e4d2d" /><Relationship Type="http://schemas.openxmlformats.org/officeDocument/2006/relationships/hyperlink" Target="https://meteor.aihw.gov.au/content/742186" TargetMode="External" Id="R4d72fbd62ec64a71" /><Relationship Type="http://schemas.openxmlformats.org/officeDocument/2006/relationships/hyperlink" Target="https://meteor.aihw.gov.au/RegistrationAuthority/12" TargetMode="External" Id="R624b2d11b54e41ec" /><Relationship Type="http://schemas.openxmlformats.org/officeDocument/2006/relationships/hyperlink" Target="https://meteor.aihw.gov.au/content/742165" TargetMode="External" Id="R9527b51abe864e15" /><Relationship Type="http://schemas.openxmlformats.org/officeDocument/2006/relationships/hyperlink" Target="https://meteor.aihw.gov.au/RegistrationAuthority/12" TargetMode="External" Id="R019c17e07ce54ed6" /><Relationship Type="http://schemas.openxmlformats.org/officeDocument/2006/relationships/hyperlink" Target="https://meteor.aihw.gov.au/content/746667" TargetMode="External" Id="Ra77b957a4a5c4893" /><Relationship Type="http://schemas.openxmlformats.org/officeDocument/2006/relationships/hyperlink" Target="https://meteor.aihw.gov.au/content/745689" TargetMode="External" Id="R523543426ca0426c" /><Relationship Type="http://schemas.openxmlformats.org/officeDocument/2006/relationships/hyperlink" Target="https://meteor.aihw.gov.au/content/730840" TargetMode="External" Id="Red8bcf9bf15e4317" /><Relationship Type="http://schemas.openxmlformats.org/officeDocument/2006/relationships/hyperlink" Target="https://meteor.aihw.gov.au/content/745689" TargetMode="External" Id="R80ef5599cded4e47" /><Relationship Type="http://schemas.openxmlformats.org/officeDocument/2006/relationships/hyperlink" Target="https://meteor.aihw.gov.au/content/575251" TargetMode="External" Id="Rf268c6abb01449cd" /><Relationship Type="http://schemas.openxmlformats.org/officeDocument/2006/relationships/hyperlink" Target="https://meteor.aihw.gov.au/content/745689" TargetMode="External" Id="Rd32843d9d74f45a4" /><Relationship Type="http://schemas.openxmlformats.org/officeDocument/2006/relationships/hyperlink" Target="https://meteor.aihw.gov.au/content/575257" TargetMode="External" Id="Rdd377bb59fd34bbd" /><Relationship Type="http://schemas.openxmlformats.org/officeDocument/2006/relationships/hyperlink" Target="https://meteor.aihw.gov.au/content/745689" TargetMode="External" Id="R5621595bb405415b" /><Relationship Type="http://schemas.openxmlformats.org/officeDocument/2006/relationships/hyperlink" Target="https://meteor.aihw.gov.au/content/744325" TargetMode="External" Id="Rb591f4f95fa742eb" /><Relationship Type="http://schemas.openxmlformats.org/officeDocument/2006/relationships/hyperlink" Target="https://meteor.aihw.gov.au/content/745689" TargetMode="External" Id="R70b4ae775d2e43ac" /><Relationship Type="http://schemas.openxmlformats.org/officeDocument/2006/relationships/hyperlink" Target="https://meteor.aihw.gov.au/content/746665" TargetMode="External" Id="Recca25fed07d4edc" /><Relationship Type="http://schemas.openxmlformats.org/officeDocument/2006/relationships/hyperlink" Target="https://meteor.aihw.gov.au/content/730859" TargetMode="External" Id="R4ab7e1029bc5421f" /><Relationship Type="http://schemas.openxmlformats.org/officeDocument/2006/relationships/hyperlink" Target="https://meteor.aihw.gov.au/content/745660" TargetMode="External" Id="R893ba6a8720f4ac3" /><Relationship Type="http://schemas.openxmlformats.org/officeDocument/2006/relationships/hyperlink" Target="https://meteor.aihw.gov.au/content/730809" TargetMode="External" Id="Rf231d032e6174073" /><Relationship Type="http://schemas.openxmlformats.org/officeDocument/2006/relationships/hyperlink" Target="https://meteor.aihw.gov.au/content/730813" TargetMode="External" Id="Rb29f47744590449c" /><Relationship Type="http://schemas.openxmlformats.org/officeDocument/2006/relationships/hyperlink" Target="https://meteor.aihw.gov.au/content/751899" TargetMode="External" Id="R17994ef652b54ac7" /><Relationship Type="http://schemas.openxmlformats.org/officeDocument/2006/relationships/hyperlink" Target="https://meteor.aihw.gov.au/content/747301" TargetMode="External" Id="Rd6f9291c70234c5d" /><Relationship Type="http://schemas.openxmlformats.org/officeDocument/2006/relationships/hyperlink" Target="https://meteor.aihw.gov.au/content/751912" TargetMode="External" Id="R97ea72f079d24624" /><Relationship Type="http://schemas.openxmlformats.org/officeDocument/2006/relationships/hyperlink" Target="https://meteor.aihw.gov.au/content/757017" TargetMode="External" Id="R5c6cece49e6149f3" /><Relationship Type="http://schemas.openxmlformats.org/officeDocument/2006/relationships/hyperlink" Target="https://meteor.aihw.gov.au/content/730862" TargetMode="External" Id="Re730034c59aa4ead" /><Relationship Type="http://schemas.openxmlformats.org/officeDocument/2006/relationships/hyperlink" Target="https://meteor.aihw.gov.au/content/747315" TargetMode="External" Id="Rbba4040a3ad346f4" /><Relationship Type="http://schemas.openxmlformats.org/officeDocument/2006/relationships/hyperlink" Target="https://meteor.aihw.gov.au/content/659454" TargetMode="External" Id="R3a0fc1423a074e5b" /><Relationship Type="http://schemas.openxmlformats.org/officeDocument/2006/relationships/hyperlink" Target="https://meteor.aihw.gov.au/content/287007" TargetMode="External" Id="R59929dd6486b427d" /><Relationship Type="http://schemas.openxmlformats.org/officeDocument/2006/relationships/hyperlink" Target="https://meteor.aihw.gov.au/content/602543" TargetMode="External" Id="R2cc893eb31bd4b1d" /><Relationship Type="http://schemas.openxmlformats.org/officeDocument/2006/relationships/hyperlink" Target="https://meteor.aihw.gov.au/content/751910" TargetMode="External" Id="Rd71bad5f8d5544e2" /><Relationship Type="http://schemas.openxmlformats.org/officeDocument/2006/relationships/hyperlink" Target="https://meteor.aihw.gov.au/content/745689" TargetMode="External" Id="Ree41202003d14d92" /><Relationship Type="http://schemas.openxmlformats.org/officeDocument/2006/relationships/hyperlink" Target="https://meteor.aihw.gov.au/content/730829" TargetMode="External" Id="R3dd15b85c524495f" /><Relationship Type="http://schemas.openxmlformats.org/officeDocument/2006/relationships/hyperlink" Target="https://meteor.aihw.gov.au/content/745689" TargetMode="External" Id="R3698e71b918644c2" /><Relationship Type="http://schemas.openxmlformats.org/officeDocument/2006/relationships/hyperlink" Target="https://meteor.aihw.gov.au/content/654407" TargetMode="External" Id="Rbe65627ce84c46b1" /><Relationship Type="http://schemas.openxmlformats.org/officeDocument/2006/relationships/hyperlink" Target="https://meteor.aihw.gov.au/content/745689" TargetMode="External" Id="R70489a79b55144ba" /><Relationship Type="http://schemas.openxmlformats.org/officeDocument/2006/relationships/hyperlink" Target="https://meteor.aihw.gov.au/content/730844" TargetMode="External" Id="Re6369390304646ec" /><Relationship Type="http://schemas.openxmlformats.org/officeDocument/2006/relationships/hyperlink" Target="https://meteor.aihw.gov.au/content/745689" TargetMode="External" Id="R24467ab9f75f4ba8" /><Relationship Type="http://schemas.openxmlformats.org/officeDocument/2006/relationships/hyperlink" Target="https://meteor.aihw.gov.au/content/740032" TargetMode="External" Id="Rc3dc5e35a0a64036" /><Relationship Type="http://schemas.openxmlformats.org/officeDocument/2006/relationships/hyperlink" Target="https://meteor.aihw.gov.au/content/745689" TargetMode="External" Id="Ra462f314a44c4c5c" /><Relationship Type="http://schemas.openxmlformats.org/officeDocument/2006/relationships/hyperlink" Target="https://meteor.aihw.gov.au/content/717795" TargetMode="External" Id="Rc74d7b6183984d5b" /><Relationship Type="http://schemas.openxmlformats.org/officeDocument/2006/relationships/hyperlink" Target="https://meteor.aihw.gov.au/content/745689" TargetMode="External" Id="Ra24f90bff9b64a87" /><Relationship Type="http://schemas.openxmlformats.org/officeDocument/2006/relationships/hyperlink" Target="https://meteor.aihw.gov.au/content/291045" TargetMode="External" Id="Rfadca532a07d46cb" /><Relationship Type="http://schemas.openxmlformats.org/officeDocument/2006/relationships/hyperlink" Target="https://meteor.aihw.gov.au/content/290046" TargetMode="External" Id="R661cfd0fc6ff4bc2" /><Relationship Type="http://schemas.openxmlformats.org/officeDocument/2006/relationships/hyperlink" Target="https://meteor.aihw.gov.au/content/741686" TargetMode="External" Id="R885d1cdf24774bee" /><Relationship Type="http://schemas.openxmlformats.org/officeDocument/2006/relationships/hyperlink" Target="https://meteor.aihw.gov.au/content/745668" TargetMode="External" Id="R2f838bcd526a491c" /><Relationship Type="http://schemas.openxmlformats.org/officeDocument/2006/relationships/hyperlink" Target="https://meteor.aihw.gov.au/content/290046" TargetMode="External" Id="R4eeebfe77d5a4d91" /><Relationship Type="http://schemas.openxmlformats.org/officeDocument/2006/relationships/hyperlink" Target="https://meteor.aihw.gov.au/content/744363" TargetMode="External" Id="Ra5414ecf36784794" /><Relationship Type="http://schemas.openxmlformats.org/officeDocument/2006/relationships/hyperlink" Target="https://meteor.aihw.gov.au/content/744351" TargetMode="External" Id="R71b6feb091d74485" /><Relationship Type="http://schemas.openxmlformats.org/officeDocument/2006/relationships/hyperlink" Target="https://meteor.aihw.gov.au/content/744359" TargetMode="External" Id="Ra43d15f45f104db6" /><Relationship Type="http://schemas.openxmlformats.org/officeDocument/2006/relationships/hyperlink" Target="https://meteor.aihw.gov.au/content/744355" TargetMode="External" Id="R36385211c91942bf" /><Relationship Type="http://schemas.openxmlformats.org/officeDocument/2006/relationships/hyperlink" Target="https://meteor.aihw.gov.au/content/744351" TargetMode="External" Id="Rd35cfda40bc64fe7" /><Relationship Type="http://schemas.openxmlformats.org/officeDocument/2006/relationships/hyperlink" Target="https://meteor.aihw.gov.au/content/744347" TargetMode="External" Id="Rf2f80b7d598348af" /><Relationship Type="http://schemas.openxmlformats.org/officeDocument/2006/relationships/hyperlink" Target="https://meteor.aihw.gov.au/content/744332" TargetMode="External" Id="Ra61eea835c774023" /><Relationship Type="http://schemas.openxmlformats.org/officeDocument/2006/relationships/hyperlink" Target="https://meteor.aihw.gov.au/content/721740" TargetMode="External" Id="Raa88922dbd3c4b26" /><Relationship Type="http://schemas.openxmlformats.org/officeDocument/2006/relationships/hyperlink" Target="https://meteor.aihw.gov.au/content/721830" TargetMode="External" Id="R9c36ef9b39fb4d69" /><Relationship Type="http://schemas.openxmlformats.org/officeDocument/2006/relationships/hyperlink" Target="https://meteor.aihw.gov.au/content/750360" TargetMode="External" Id="R1b8320fdb4ec423c" /><Relationship Type="http://schemas.openxmlformats.org/officeDocument/2006/relationships/hyperlink" Target="https://meteor.aihw.gov.au/content/750374" TargetMode="External" Id="R6bc4fa5711964b93" /><Relationship Type="http://schemas.openxmlformats.org/officeDocument/2006/relationships/hyperlink" Target="https://meteor.aihw.gov.au/content/722711" TargetMode="External" Id="Rce9a09c1ff3146ac" /><Relationship Type="http://schemas.openxmlformats.org/officeDocument/2006/relationships/hyperlink" Target="https://meteor.aihw.gov.au/content/722715" TargetMode="External" Id="Rbabb622ad79042ee" /><Relationship Type="http://schemas.openxmlformats.org/officeDocument/2006/relationships/hyperlink" Target="https://meteor.aihw.gov.au/content/682403" TargetMode="External" Id="R56d62beb1ed34873" /></Relationships>
</file>

<file path=word/_rels/header1.xml.rels>&#65279;<?xml version="1.0" encoding="utf-8"?><Relationships xmlns="http://schemas.openxmlformats.org/package/2006/relationships"><Relationship Type="http://schemas.openxmlformats.org/officeDocument/2006/relationships/image" Target="/media/image.png" Id="Rab38dbf7e6094249" /></Relationships>
</file>