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983f85d7194a7a" /></Relationships>
</file>

<file path=word/document.xml><?xml version="1.0" encoding="utf-8"?>
<w:document xmlns:r="http://schemas.openxmlformats.org/officeDocument/2006/relationships" xmlns:w="http://schemas.openxmlformats.org/wordprocessingml/2006/main">
  <w:body>
    <w:p>
      <w:pPr>
        <w:pStyle w:val="Title"/>
      </w:pPr>
      <w:r>
        <w:t>Statistics Canada 2012: Vital statistics—birth database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Statistics Canada 2012: Vital statistics—birth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Canadian Vital Statistics - Births database (CVSB) is an administrative survey that collects annual demographic information from provincial and territorial vital statistics registries on all live births in Canada. Data from these mandatory surveys are used to calculate basic indicators on births of Canadian residents.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8bc5dacd7c54b73">
              <w:r>
                <w:rPr>
                  <w:rStyle w:val="Hyperlink"/>
                </w:rPr>
                <w:t xml:space="preserve">https://www23.statcan.gc.ca/imdb/p2SV.pl?Function=getSurvey&amp;SDDS=3231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19/12/1998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First collection started in 1921.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Statistics Canada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Statistics Canada</w:t>
            </w:r>
          </w:p>
          <w:p>
            <w:r>
              <w:br/>
            </w:r>
          </w:p>
        </w:tc>
      </w:tr>
    </w:tbl>
    <w:p>
      <w:r>
        <w:br/>
      </w:r>
    </w:p>
    <w:sectPr>
      <w:footerReference xmlns:r="http://schemas.openxmlformats.org/officeDocument/2006/relationships" w:type="default" r:id="R0d63f0d21cd6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8389ec2089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63f0d21cd6496a" /><Relationship Type="http://schemas.openxmlformats.org/officeDocument/2006/relationships/header" Target="/word/header1.xml" Id="R16b11a3be0854222" /><Relationship Type="http://schemas.openxmlformats.org/officeDocument/2006/relationships/settings" Target="/word/settings.xml" Id="R39acf1bcbd3f4b43" /><Relationship Type="http://schemas.openxmlformats.org/officeDocument/2006/relationships/styles" Target="/word/styles.xml" Id="R5bbaf1c526e74c5e" /><Relationship Type="http://schemas.openxmlformats.org/officeDocument/2006/relationships/hyperlink" Target="https://www23.statcan.gc.ca/imdb/p2SV.pl?Function=getSurvey&amp;SDDS=3231" TargetMode="External" Id="R18bc5dacd7c54b73" /></Relationships>
</file>

<file path=word/_rels/header1.xml.rels>&#65279;<?xml version="1.0" encoding="utf-8"?><Relationships xmlns="http://schemas.openxmlformats.org/package/2006/relationships"><Relationship Type="http://schemas.openxmlformats.org/officeDocument/2006/relationships/image" Target="/media/image.png" Id="R018389ec20894b40" /></Relationships>
</file>