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f7eb373774a52" /></Relationships>
</file>

<file path=word/document.xml><?xml version="1.0" encoding="utf-8"?>
<w:document xmlns:r="http://schemas.openxmlformats.org/officeDocument/2006/relationships" xmlns:w="http://schemas.openxmlformats.org/wordprocessingml/2006/main">
  <w:body>
    <w:p>
      <w:pPr>
        <w:pStyle w:val="Title"/>
      </w:pPr>
      <w:r>
        <w:t>Online Services Report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collects organisation-level information from Aboriginal and Torres Strait Islander specific health care organisations funded by the Australian Government under its Indigenous Australians’ Health Programme (IAHP), with data provided to the AIHW. It includes information about services offered at primary health-care and other organisations and activities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9aea5feca5e4798">
              <w:r>
                <w:rPr>
                  <w:rStyle w:val="Hyperlink"/>
                </w:rPr>
                <w:t xml:space="preserve">https://www.aihw.gov.au/about-our-data/our-data-collections/online-services-report-osr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783bf116704d01">
              <w:r>
                <w:rPr>
                  <w:rStyle w:val="Hyperlink"/>
                </w:rPr>
                <w:t xml:space="preserve">Online Services Report (OSR) Database, 2011–12, Data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ae882eaef69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96d0a729f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882eaef694e12" /><Relationship Type="http://schemas.openxmlformats.org/officeDocument/2006/relationships/header" Target="/word/header1.xml" Id="R565806abd36946fe" /><Relationship Type="http://schemas.openxmlformats.org/officeDocument/2006/relationships/settings" Target="/word/settings.xml" Id="Rc6c146206b5b440c" /><Relationship Type="http://schemas.openxmlformats.org/officeDocument/2006/relationships/styles" Target="/word/styles.xml" Id="R2a8607a9861643db" /><Relationship Type="http://schemas.openxmlformats.org/officeDocument/2006/relationships/hyperlink" Target="https://www.aihw.gov.au/about-our-data/our-data-collections/online-services-report-osr" TargetMode="External" Id="R49aea5feca5e4798" /><Relationship Type="http://schemas.openxmlformats.org/officeDocument/2006/relationships/hyperlink" Target="https://meteor.aihw.gov.au/content/532019" TargetMode="External" Id="Rc3783bf116704d01" /></Relationships>
</file>

<file path=word/_rels/header1.xml.rels>&#65279;<?xml version="1.0" encoding="utf-8"?><Relationships xmlns="http://schemas.openxmlformats.org/package/2006/relationships"><Relationship Type="http://schemas.openxmlformats.org/officeDocument/2006/relationships/image" Target="/media/image.png" Id="R20596d0a729f4401" /></Relationships>
</file>