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7a65d77914a62"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178c4f44b5c42ae">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d05a6ca18ce492e">
                    <w:r>
                      <w:rPr>
                        <w:rStyle w:val="Hyperlink"/>
                      </w:rPr>
                      <w:t xml:space="preserve">Anaesthesia administered during birth event indicator</w:t>
                    </w:r>
                  </w:hyperlink>
                </w:p>
              </w:tc>
              <w:tc>
                <w:tcPr>
                  <w:vAlign w:val="top"/>
                </w:tcPr>
                <w:p>
                  <w:r>
                    <w:t xml:space="preserve">732332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677adf4dcf46de">
                    <w:r>
                      <w:rPr>
                        <w:rStyle w:val="Hyperlink"/>
                      </w:rPr>
                      <w:t xml:space="preserve">Analgesia administered during a birth event indicator</w:t>
                    </w:r>
                  </w:hyperlink>
                </w:p>
              </w:tc>
              <w:tc>
                <w:tcPr>
                  <w:vAlign w:val="top"/>
                </w:tcPr>
                <w:p>
                  <w:r>
                    <w:t xml:space="preserve">732344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69a419ca46849d5">
                    <w:r>
                      <w:rPr>
                        <w:rStyle w:val="Hyperlink"/>
                      </w:rPr>
                      <w:t xml:space="preserve">Method of birth</w:t>
                    </w:r>
                  </w:hyperlink>
                </w:p>
              </w:tc>
              <w:tc>
                <w:tcPr>
                  <w:vAlign w:val="top"/>
                </w:tcPr>
                <w:p>
                  <w:r>
                    <w:t xml:space="preserve">749920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eaf0100c364219">
                    <w:r>
                      <w:rPr>
                        <w:rStyle w:val="Hyperlink"/>
                      </w:rPr>
                      <w:t xml:space="preserve">Presentation at birth</w:t>
                    </w:r>
                  </w:hyperlink>
                </w:p>
              </w:tc>
              <w:tc>
                <w:tcPr>
                  <w:vAlign w:val="top"/>
                </w:tcPr>
                <w:p>
                  <w:r>
                    <w:t xml:space="preserve">749924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6039d24e974ec0">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2c2ddfb5804f08">
                    <w:r>
                      <w:rPr>
                        <w:rStyle w:val="Hyperlink"/>
                      </w:rPr>
                      <w:t xml:space="preserve">Labour onset type</w:t>
                    </w:r>
                  </w:hyperlink>
                </w:p>
              </w:tc>
              <w:tc>
                <w:tcPr>
                  <w:vAlign w:val="top"/>
                </w:tcPr>
                <w:p>
                  <w:r>
                    <w:t xml:space="preserve">749927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ecd967a60494550">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6359a0ed2a1a4010">
                    <w:r>
                      <w:rPr>
                        <w:rStyle w:val="Hyperlink"/>
                      </w:rPr>
                      <w:t xml:space="preserve">Type of anaesthesia administered during a birth event</w:t>
                    </w:r>
                  </w:hyperlink>
                </w:p>
              </w:tc>
              <w:tc>
                <w:tcPr>
                  <w:vAlign w:val="top"/>
                </w:tcPr>
                <w:p>
                  <w:r>
                    <w:t xml:space="preserve">749932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865e8316b454421">
                    <w:r>
                      <w:rPr>
                        <w:rStyle w:val="Hyperlink"/>
                      </w:rPr>
                      <w:t xml:space="preserve">Type of analgesia administered during a birth event</w:t>
                    </w:r>
                  </w:hyperlink>
                </w:p>
              </w:tc>
              <w:tc>
                <w:tcPr>
                  <w:vAlign w:val="top"/>
                </w:tcPr>
                <w:p>
                  <w:r>
                    <w:t xml:space="preserve">749937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959e8adffa5464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5f656d0b0aa04ad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c66164e73484796">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4959701fde14264">
                    <w:r>
                      <w:rPr>
                        <w:rStyle w:val="Hyperlink"/>
                      </w:rPr>
                      <w:t xml:space="preserve">Diabetes during pregnancy indicator</w:t>
                    </w:r>
                  </w:hyperlink>
                </w:p>
              </w:tc>
              <w:tc>
                <w:tcPr>
                  <w:vAlign w:val="top"/>
                </w:tcPr>
                <w:p>
                  <w:r>
                    <w:t xml:space="preserve">759635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5ea00fb5c654102">
                    <w:r>
                      <w:rPr>
                        <w:rStyle w:val="Hyperlink"/>
                      </w:rPr>
                      <w:t xml:space="preserve">Hypertension during pregnancy indicator</w:t>
                    </w:r>
                  </w:hyperlink>
                </w:p>
              </w:tc>
              <w:tc>
                <w:tcPr>
                  <w:vAlign w:val="top"/>
                </w:tcPr>
                <w:p>
                  <w:r>
                    <w:t xml:space="preserve">759637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d866c6f3b2f4565">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72437ae10d429c">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41851ae3c91645a8">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eea812be56d44a0">
                    <w:r>
                      <w:rPr>
                        <w:rStyle w:val="Hyperlink"/>
                      </w:rPr>
                      <w:t xml:space="preserve">Postpartum perineal status</w:t>
                    </w:r>
                  </w:hyperlink>
                </w:p>
              </w:tc>
              <w:tc>
                <w:tcPr>
                  <w:vAlign w:val="top"/>
                </w:tcPr>
                <w:p>
                  <w:r>
                    <w:t xml:space="preserve">759639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96ae5b95b004c07">
                    <w:r>
                      <w:rPr>
                        <w:rStyle w:val="Hyperlink"/>
                      </w:rPr>
                      <w:t xml:space="preserve">Tobacco smoking after 20 weeks of pregnancy indicator</w:t>
                    </w:r>
                  </w:hyperlink>
                </w:p>
              </w:tc>
              <w:tc>
                <w:tcPr>
                  <w:vAlign w:val="top"/>
                </w:tcPr>
                <w:p>
                  <w:r>
                    <w:t xml:space="preserve">695447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c7165d6b9344749">
                    <w:r>
                      <w:rPr>
                        <w:rStyle w:val="Hyperlink"/>
                      </w:rPr>
                      <w:t xml:space="preserve">Tobacco smoking in the first 20 weeks of pregnancy indicator</w:t>
                    </w:r>
                  </w:hyperlink>
                </w:p>
              </w:tc>
              <w:tc>
                <w:tcPr>
                  <w:vAlign w:val="top"/>
                </w:tcPr>
                <w:p>
                  <w:r>
                    <w:t xml:space="preserve">695487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e4fcf9db894b46">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7e0b2ff58b124b09">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81e30946f17451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bb648bc17bd4f5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dda919dcfb4e6a">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9d838f6dd4b47dd">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c8f886c273d4cdf">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1632a52d8145a8">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8327e73a863b4852">
                    <w:r>
                      <w:rPr>
                        <w:rStyle w:val="Hyperlink"/>
                      </w:rPr>
                      <w:t xml:space="preserve">Active resuscitation of baby indicator</w:t>
                    </w:r>
                  </w:hyperlink>
                </w:p>
              </w:tc>
              <w:tc>
                <w:tcPr>
                  <w:vAlign w:val="top"/>
                </w:tcPr>
                <w:p>
                  <w:r>
                    <w:t xml:space="preserve">732880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20285de91e4901">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f7161e886ae42b2">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6e0e76d35854dfb">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ad9536984d4a9d">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056e80591f4b18">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4fcfcfc59b04411">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8cd6ee5162ea4ed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d9472bafc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6ee5162ea4ed6" /><Relationship Type="http://schemas.openxmlformats.org/officeDocument/2006/relationships/header" Target="/word/header1.xml" Id="R49aebb4055dd426c" /><Relationship Type="http://schemas.openxmlformats.org/officeDocument/2006/relationships/settings" Target="/word/settings.xml" Id="Ref2fd260716e4a4c" /><Relationship Type="http://schemas.openxmlformats.org/officeDocument/2006/relationships/styles" Target="/word/styles.xml" Id="R896fcbe38d1344e7" /><Relationship Type="http://schemas.openxmlformats.org/officeDocument/2006/relationships/hyperlink" Target="https://meteor.aihw.gov.au/content/732336" TargetMode="External" Id="Rf178c4f44b5c42ae" /><Relationship Type="http://schemas.openxmlformats.org/officeDocument/2006/relationships/hyperlink" Target="https://meteor.aihw.gov.au/content/732332" TargetMode="External" Id="R4d05a6ca18ce492e" /><Relationship Type="http://schemas.openxmlformats.org/officeDocument/2006/relationships/hyperlink" Target="https://meteor.aihw.gov.au/content/732344" TargetMode="External" Id="R29677adf4dcf46de" /><Relationship Type="http://schemas.openxmlformats.org/officeDocument/2006/relationships/hyperlink" Target="https://meteor.aihw.gov.au/content/749920" TargetMode="External" Id="R169a419ca46849d5" /><Relationship Type="http://schemas.openxmlformats.org/officeDocument/2006/relationships/hyperlink" Target="https://meteor.aihw.gov.au/content/749924" TargetMode="External" Id="R56eaf0100c364219" /><Relationship Type="http://schemas.openxmlformats.org/officeDocument/2006/relationships/hyperlink" Target="https://meteor.aihw.gov.au/content/732387" TargetMode="External" Id="R346039d24e974ec0" /><Relationship Type="http://schemas.openxmlformats.org/officeDocument/2006/relationships/hyperlink" Target="https://meteor.aihw.gov.au/content/749927" TargetMode="External" Id="R092c2ddfb5804f08" /><Relationship Type="http://schemas.openxmlformats.org/officeDocument/2006/relationships/hyperlink" Target="https://meteor.aihw.gov.au/content/718242" TargetMode="External" Id="Rbecd967a60494550" /><Relationship Type="http://schemas.openxmlformats.org/officeDocument/2006/relationships/hyperlink" Target="https://meteor.aihw.gov.au/content/749932" TargetMode="External" Id="R6359a0ed2a1a4010" /><Relationship Type="http://schemas.openxmlformats.org/officeDocument/2006/relationships/hyperlink" Target="https://meteor.aihw.gov.au/content/749937" TargetMode="External" Id="R4865e8316b454421" /><Relationship Type="http://schemas.openxmlformats.org/officeDocument/2006/relationships/hyperlink" Target="https://meteor.aihw.gov.au/content/270025" TargetMode="External" Id="Ra959e8adffa5464c" /><Relationship Type="http://schemas.openxmlformats.org/officeDocument/2006/relationships/hyperlink" Target="https://meteor.aihw.gov.au/content/269973" TargetMode="External" Id="R5f656d0b0aa04ad6" /><Relationship Type="http://schemas.openxmlformats.org/officeDocument/2006/relationships/hyperlink" Target="https://meteor.aihw.gov.au/content/732743" TargetMode="External" Id="Rec66164e73484796" /><Relationship Type="http://schemas.openxmlformats.org/officeDocument/2006/relationships/hyperlink" Target="https://meteor.aihw.gov.au/content/759635" TargetMode="External" Id="Rd4959701fde14264" /><Relationship Type="http://schemas.openxmlformats.org/officeDocument/2006/relationships/hyperlink" Target="https://meteor.aihw.gov.au/content/759637" TargetMode="External" Id="R65ea00fb5c654102" /><Relationship Type="http://schemas.openxmlformats.org/officeDocument/2006/relationships/hyperlink" Target="https://meteor.aihw.gov.au/content/717735" TargetMode="External" Id="R7d866c6f3b2f4565" /><Relationship Type="http://schemas.openxmlformats.org/officeDocument/2006/relationships/hyperlink" Target="https://meteor.aihw.gov.au/content/695382" TargetMode="External" Id="Rda72437ae10d429c" /><Relationship Type="http://schemas.openxmlformats.org/officeDocument/2006/relationships/hyperlink" Target="https://meteor.aihw.gov.au/content/733287" TargetMode="External" Id="R41851ae3c91645a8" /><Relationship Type="http://schemas.openxmlformats.org/officeDocument/2006/relationships/hyperlink" Target="https://meteor.aihw.gov.au/content/759639" TargetMode="External" Id="R3eea812be56d44a0" /><Relationship Type="http://schemas.openxmlformats.org/officeDocument/2006/relationships/hyperlink" Target="https://meteor.aihw.gov.au/content/695447" TargetMode="External" Id="R496ae5b95b004c07" /><Relationship Type="http://schemas.openxmlformats.org/officeDocument/2006/relationships/hyperlink" Target="https://meteor.aihw.gov.au/content/695487" TargetMode="External" Id="R5c7165d6b9344749" /><Relationship Type="http://schemas.openxmlformats.org/officeDocument/2006/relationships/hyperlink" Target="https://meteor.aihw.gov.au/content/747315" TargetMode="External" Id="Rdae4fcf9db894b46" /><Relationship Type="http://schemas.openxmlformats.org/officeDocument/2006/relationships/hyperlink" Target="https://meteor.aihw.gov.au/content/659454" TargetMode="External" Id="R7e0b2ff58b124b09" /><Relationship Type="http://schemas.openxmlformats.org/officeDocument/2006/relationships/hyperlink" Target="https://meteor.aihw.gov.au/content/287007" TargetMode="External" Id="Re81e30946f17451e" /><Relationship Type="http://schemas.openxmlformats.org/officeDocument/2006/relationships/hyperlink" Target="https://meteor.aihw.gov.au/content/602543" TargetMode="External" Id="R4bb648bc17bd4f5b" /><Relationship Type="http://schemas.openxmlformats.org/officeDocument/2006/relationships/hyperlink" Target="https://meteor.aihw.gov.au/content/290046" TargetMode="External" Id="R70dda919dcfb4e6a" /><Relationship Type="http://schemas.openxmlformats.org/officeDocument/2006/relationships/hyperlink" Target="https://meteor.aihw.gov.au/content/741686" TargetMode="External" Id="R89d838f6dd4b47dd" /><Relationship Type="http://schemas.openxmlformats.org/officeDocument/2006/relationships/hyperlink" Target="https://meteor.aihw.gov.au/content/732874" TargetMode="External" Id="R4c8f886c273d4cdf" /><Relationship Type="http://schemas.openxmlformats.org/officeDocument/2006/relationships/hyperlink" Target="https://meteor.aihw.gov.au/content/732908" TargetMode="External" Id="R051632a52d8145a8" /><Relationship Type="http://schemas.openxmlformats.org/officeDocument/2006/relationships/hyperlink" Target="https://meteor.aihw.gov.au/content/732880" TargetMode="External" Id="R8327e73a863b4852" /><Relationship Type="http://schemas.openxmlformats.org/officeDocument/2006/relationships/hyperlink" Target="https://meteor.aihw.gov.au/content/732883" TargetMode="External" Id="R4720285de91e4901" /><Relationship Type="http://schemas.openxmlformats.org/officeDocument/2006/relationships/hyperlink" Target="https://meteor.aihw.gov.au/content/733377" TargetMode="External" Id="R9f7161e886ae42b2" /><Relationship Type="http://schemas.openxmlformats.org/officeDocument/2006/relationships/hyperlink" Target="https://meteor.aihw.gov.au/content/733265" TargetMode="External" Id="R06e0e76d35854dfb" /><Relationship Type="http://schemas.openxmlformats.org/officeDocument/2006/relationships/hyperlink" Target="https://meteor.aihw.gov.au/content/732895" TargetMode="External" Id="R41ad9536984d4a9d" /><Relationship Type="http://schemas.openxmlformats.org/officeDocument/2006/relationships/hyperlink" Target="https://meteor.aihw.gov.au/content/733280" TargetMode="External" Id="Rba056e80591f4b18" /><Relationship Type="http://schemas.openxmlformats.org/officeDocument/2006/relationships/hyperlink" Target="https://meteor.aihw.gov.au/content/695332" TargetMode="External" Id="R34fcfcfc59b04411" /></Relationships>
</file>

<file path=word/_rels/header1.xml.rels>&#65279;<?xml version="1.0" encoding="utf-8"?><Relationships xmlns="http://schemas.openxmlformats.org/package/2006/relationships"><Relationship Type="http://schemas.openxmlformats.org/officeDocument/2006/relationships/image" Target="/media/image.png" Id="R545d9472bafc4246" /></Relationships>
</file>