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28d3e9902450e"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diagnosing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345a37ce844f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bb69bb7440664e7d">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948be6d903304dc0">
              <w:r>
                <w:rPr>
                  <w:rStyle w:val="Hyperlink"/>
                  <w:b/>
                </w:rPr>
                <w:t xml:space="preserve">dementia</w:t>
              </w:r>
            </w:hyperlink>
            <w:r>
              <w:rPr>
                <w:rStyle w:val="row-content-rich-text"/>
              </w:rPr>
              <w:t xml:space="preserve"> in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5dced1db004f7b">
              <w:r>
                <w:rPr>
                  <w:rStyle w:val="Hyperlink"/>
                </w:rPr>
                <w:t xml:space="preserve">Person—dementia diagnosing clinician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51eac847f4ece">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67c987d5248949ca">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52acfe1ff404c90">
              <w:r>
                <w:rPr>
                  <w:rStyle w:val="Hyperlink"/>
                  <w:b/>
                </w:rPr>
                <w:t xml:space="preserve">dementia</w:t>
              </w:r>
            </w:hyperlink>
            <w:r>
              <w:rPr>
                <w:rStyle w:val="row-content-rich-text"/>
              </w:rPr>
              <w:t xml:space="preserve"> 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53be42448e41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a367c278ff41e4">
              <w:r>
                <w:rPr>
                  <w:rStyle w:val="Hyperlink"/>
                </w:rPr>
                <w:t xml:space="preserve">Type of clinician that diagnosed dementia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db257053044b22">
              <w:r>
                <w:rPr>
                  <w:rStyle w:val="Hyperlink"/>
                </w:rPr>
                <w:t xml:space="preserve">Dementia diagnosing clinician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21a787f7f4a0f">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related to the clinician that </w:t>
            </w:r>
            <w:hyperlink w:tooltip="A diagnosis is the decision reached, after assessment, of the nature and identity of the disease or condition of a patient or recipient of residential care (resident)." w:history="true" r:id="R48ed5e46ce804931">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d27d4bb75bf04876">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Geriatrician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Old age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General practitioner</w:t>
            </w:r>
          </w:p>
          <w:p>
            <w:pPr>
              <w:spacing w:after="160"/>
            </w:pPr>
            <w:r>
              <w:rPr>
                <w:rStyle w:val="row-content-rich-text"/>
              </w:rPr>
              <w:t xml:space="preserve">A general practitioner (GP) is a doctor who is also qualified in general medical practice.</w:t>
            </w:r>
          </w:p>
          <w:p>
            <w:pPr>
              <w:spacing w:after="160"/>
            </w:pPr>
            <w:r>
              <w:rPr>
                <w:rStyle w:val="row-content-rich-text"/>
              </w:rPr>
              <w:t xml:space="preserve"> </w:t>
            </w:r>
          </w:p>
          <w:p>
            <w:pPr>
              <w:spacing w:after="160"/>
            </w:pPr>
            <w:r>
              <w:rPr>
                <w:rStyle w:val="row-content-rich-text"/>
              </w:rPr>
              <w:t xml:space="preserve">CODE 02     Neurologist</w:t>
            </w:r>
          </w:p>
          <w:p>
            <w:pPr>
              <w:spacing w:after="160"/>
            </w:pPr>
            <w:r>
              <w:rPr>
                <w:rStyle w:val="row-content-rich-text"/>
              </w:rPr>
              <w:t xml:space="preserve">A neurologist is a specialist physician who diagnoses and treats conditions of the brain, spinal cord and nerves.</w:t>
            </w:r>
          </w:p>
          <w:p>
            <w:pPr>
              <w:spacing w:after="160"/>
            </w:pPr>
            <w:r>
              <w:rPr>
                <w:rStyle w:val="row-content-rich-text"/>
              </w:rPr>
              <w:t xml:space="preserve"> </w:t>
            </w:r>
          </w:p>
          <w:p>
            <w:pPr>
              <w:spacing w:after="160"/>
            </w:pPr>
            <w:r>
              <w:rPr>
                <w:rStyle w:val="row-content-rich-text"/>
              </w:rPr>
              <w:t xml:space="preserve">CODE 03     Geriatrician</w:t>
            </w:r>
          </w:p>
          <w:p>
            <w:pPr>
              <w:spacing w:after="160"/>
            </w:pPr>
            <w:r>
              <w:rPr>
                <w:rStyle w:val="row-content-rich-text"/>
              </w:rPr>
              <w:t xml:space="preserve">A geriatrician is a specialist doctor who cares for people aged 65 and over. Most are experts at helping people who have multiple conditions.</w:t>
            </w:r>
          </w:p>
          <w:p>
            <w:pPr>
              <w:spacing w:after="160"/>
            </w:pPr>
            <w:r>
              <w:rPr>
                <w:rStyle w:val="row-content-rich-text"/>
              </w:rPr>
              <w:t xml:space="preserve"> </w:t>
            </w:r>
          </w:p>
          <w:p>
            <w:pPr>
              <w:spacing w:after="160"/>
            </w:pPr>
            <w:r>
              <w:rPr>
                <w:rStyle w:val="row-content-rich-text"/>
              </w:rPr>
              <w:t xml:space="preserve">CODE 04     Old age psychiatrist</w:t>
            </w:r>
          </w:p>
          <w:p>
            <w:pPr>
              <w:spacing w:after="160"/>
            </w:pPr>
            <w:r>
              <w:rPr>
                <w:rStyle w:val="row-content-rich-text"/>
              </w:rPr>
              <w:t xml:space="preserve">An old age psychiatrist is a psychiatric subspecialty focusing on the mental health of older persons.</w:t>
            </w:r>
          </w:p>
          <w:p>
            <w:pPr>
              <w:spacing w:after="160"/>
            </w:pPr>
            <w:r>
              <w:rPr>
                <w:rStyle w:val="row-content-rich-text"/>
              </w:rPr>
              <w:t xml:space="preserve"> </w:t>
            </w:r>
          </w:p>
          <w:p>
            <w:pPr>
              <w:spacing w:after="160"/>
            </w:pPr>
            <w:r>
              <w:rPr>
                <w:rStyle w:val="row-content-rich-text"/>
              </w:rPr>
              <w:t xml:space="preserve">CODE 05     Neuropsychologist</w:t>
            </w:r>
          </w:p>
          <w:p>
            <w:pPr>
              <w:spacing w:after="160"/>
            </w:pPr>
            <w:r>
              <w:rPr>
                <w:rStyle w:val="row-content-rich-text"/>
              </w:rPr>
              <w:t xml:space="preserve">A neuropsychologist is a psychologist who specialises in understanding the relationship between the physical brain and behaviour.</w:t>
            </w:r>
          </w:p>
          <w:p>
            <w:pPr>
              <w:spacing w:after="160"/>
            </w:pPr>
            <w:r>
              <w:rPr>
                <w:rStyle w:val="row-content-rich-text"/>
              </w:rPr>
              <w:t xml:space="preserve"> </w:t>
            </w:r>
          </w:p>
          <w:p>
            <w:pPr>
              <w:spacing w:after="160"/>
            </w:pPr>
            <w:r>
              <w:rPr>
                <w:rStyle w:val="row-content-rich-text"/>
              </w:rPr>
              <w:t xml:space="preserve">CODE 06     Psychiatrist</w:t>
            </w:r>
          </w:p>
          <w:p>
            <w:pPr/>
            <w:r>
              <w:rPr>
                <w:rStyle w:val="row-content-rich-text"/>
              </w:rPr>
              <w:t xml:space="preserve">A psychiatrist is a physician who specialises in psychiatry, the branch of medicine devoted to the diagnosis, prevention, study, and treatment of mental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c808b5f5cf4bab">
              <w:r>
                <w:rPr>
                  <w:rStyle w:val="Hyperlink"/>
                </w:rPr>
                <w:t xml:space="preserve">Dementia clinical diagnosis cluster</w:t>
              </w:r>
            </w:hyperlink>
          </w:p>
          <w:p>
            <w:pPr>
              <w:spacing w:before="0" w:after="0"/>
            </w:pPr>
            <w:r>
              <w:rPr>
                <w:rStyle w:val="row-content"/>
                <w:color w:val="244061"/>
              </w:rPr>
              <w:t xml:space="preserve">       </w:t>
            </w:r>
            <w:hyperlink w:history="true" r:id="R5cabd5ea86ea4647">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57606ca4f205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5929b3b46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06ca4f2054eab" /><Relationship Type="http://schemas.openxmlformats.org/officeDocument/2006/relationships/header" Target="/word/header1.xml" Id="R3ea5aa3efa4d4483" /><Relationship Type="http://schemas.openxmlformats.org/officeDocument/2006/relationships/settings" Target="/word/settings.xml" Id="R67534d4e445144b0" /><Relationship Type="http://schemas.openxmlformats.org/officeDocument/2006/relationships/styles" Target="/word/styles.xml" Id="Rcb18afcd4f1142db" /><Relationship Type="http://schemas.openxmlformats.org/officeDocument/2006/relationships/hyperlink" Target="https://meteor.aihw.gov.au/RegistrationAuthority/12" TargetMode="External" Id="R67e345a37ce844fd" /><Relationship Type="http://schemas.openxmlformats.org/officeDocument/2006/relationships/hyperlink" Target="https://meteor.aihw.gov.au/content/327224" TargetMode="External" Id="Rbb69bb7440664e7d" /><Relationship Type="http://schemas.openxmlformats.org/officeDocument/2006/relationships/hyperlink" Target="https://meteor.aihw.gov.au/content/737874" TargetMode="External" Id="R948be6d903304dc0" /><Relationship Type="http://schemas.openxmlformats.org/officeDocument/2006/relationships/hyperlink" Target="https://meteor.aihw.gov.au/content/737942" TargetMode="External" Id="R815dced1db004f7b" /><Relationship Type="http://schemas.openxmlformats.org/officeDocument/2006/relationships/hyperlink" Target="https://meteor.aihw.gov.au/RegistrationAuthority/12" TargetMode="External" Id="R5e951eac847f4ece" /><Relationship Type="http://schemas.openxmlformats.org/officeDocument/2006/relationships/hyperlink" Target="https://meteor.aihw.gov.au/content/327224" TargetMode="External" Id="R67c987d5248949ca" /><Relationship Type="http://schemas.openxmlformats.org/officeDocument/2006/relationships/hyperlink" Target="https://meteor.aihw.gov.au/content/737874" TargetMode="External" Id="R852acfe1ff404c90" /><Relationship Type="http://schemas.openxmlformats.org/officeDocument/2006/relationships/hyperlink" Target="https://meteor.aihw.gov.au/content/268955" TargetMode="External" Id="R4053be42448e4129" /><Relationship Type="http://schemas.openxmlformats.org/officeDocument/2006/relationships/hyperlink" Target="https://meteor.aihw.gov.au/content/737940" TargetMode="External" Id="R8fa367c278ff41e4" /><Relationship Type="http://schemas.openxmlformats.org/officeDocument/2006/relationships/hyperlink" Target="https://meteor.aihw.gov.au/content/737957" TargetMode="External" Id="Ra6db257053044b22" /><Relationship Type="http://schemas.openxmlformats.org/officeDocument/2006/relationships/hyperlink" Target="https://meteor.aihw.gov.au/RegistrationAuthority/12" TargetMode="External" Id="R6f621a787f7f4a0f" /><Relationship Type="http://schemas.openxmlformats.org/officeDocument/2006/relationships/hyperlink" Target="https://meteor.aihw.gov.au/content/327224" TargetMode="External" Id="R48ed5e46ce804931" /><Relationship Type="http://schemas.openxmlformats.org/officeDocument/2006/relationships/hyperlink" Target="https://meteor.aihw.gov.au/content/737874" TargetMode="External" Id="Rd27d4bb75bf04876" /><Relationship Type="http://schemas.openxmlformats.org/officeDocument/2006/relationships/hyperlink" Target="https://meteor.aihw.gov.au/content/737891" TargetMode="External" Id="R9ac808b5f5cf4bab" /><Relationship Type="http://schemas.openxmlformats.org/officeDocument/2006/relationships/hyperlink" Target="https://meteor.aihw.gov.au/RegistrationAuthority/12" TargetMode="External" Id="R5cabd5ea86ea4647" /></Relationships>
</file>

<file path=word/_rels/header1.xml.rels>&#65279;<?xml version="1.0" encoding="utf-8"?><Relationships xmlns="http://schemas.openxmlformats.org/package/2006/relationships"><Relationship Type="http://schemas.openxmlformats.org/officeDocument/2006/relationships/image" Target="/media/image.png" Id="R7bd5929b3b4640e0" /></Relationships>
</file>