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c84b8b9c44fbd" /></Relationships>
</file>

<file path=word/document.xml><?xml version="1.0" encoding="utf-8"?>
<w:document xmlns:r="http://schemas.openxmlformats.org/officeDocument/2006/relationships" xmlns:w="http://schemas.openxmlformats.org/wordprocessingml/2006/main">
  <w:body>
    <w:p>
      <w:pPr>
        <w:pStyle w:val="Title"/>
      </w:pPr>
      <w:r>
        <w:t>Reference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5910ece8f4bd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relevant specified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e58bea94794534">
              <w:r>
                <w:rPr>
                  <w:rStyle w:val="Hyperlink"/>
                </w:rPr>
                <w:t xml:space="preserve">Collection occasion—reference date</w:t>
              </w:r>
            </w:hyperlink>
          </w:p>
          <w:p>
            <w:pPr>
              <w:spacing w:before="0" w:after="0"/>
            </w:pPr>
            <w:r>
              <w:rPr>
                <w:rStyle w:val="row-content"/>
                <w:color w:val="244061"/>
              </w:rPr>
              <w:t xml:space="preserve">       </w:t>
            </w:r>
            <w:hyperlink w:history="true" r:id="R257f1fcbdc0f4a1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dca920aaabe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737716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e3ae743a5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a920aaabe4154" /><Relationship Type="http://schemas.openxmlformats.org/officeDocument/2006/relationships/header" Target="/word/header1.xml" Id="Rc8544b51a1414e7a" /><Relationship Type="http://schemas.openxmlformats.org/officeDocument/2006/relationships/settings" Target="/word/settings.xml" Id="Rb8b2f3a1dc69448e" /><Relationship Type="http://schemas.openxmlformats.org/officeDocument/2006/relationships/styles" Target="/word/styles.xml" Id="R13f58ef0619942d0" /><Relationship Type="http://schemas.openxmlformats.org/officeDocument/2006/relationships/hyperlink" Target="https://meteor.aihw.gov.au/RegistrationAuthority/12" TargetMode="External" Id="R3405910ece8f4bde" /><Relationship Type="http://schemas.openxmlformats.org/officeDocument/2006/relationships/hyperlink" Target="https://meteor.aihw.gov.au/content/737718" TargetMode="External" Id="R61e58bea94794534" /><Relationship Type="http://schemas.openxmlformats.org/officeDocument/2006/relationships/hyperlink" Target="https://meteor.aihw.gov.au/RegistrationAuthority/12" TargetMode="External" Id="R257f1fcbdc0f4a12" /></Relationships>
</file>

<file path=word/_rels/header1.xml.rels>&#65279;<?xml version="1.0" encoding="utf-8"?><Relationships xmlns="http://schemas.openxmlformats.org/package/2006/relationships"><Relationship Type="http://schemas.openxmlformats.org/officeDocument/2006/relationships/image" Target="/media/image.png" Id="R37ee3ae743a542f2" /></Relationships>
</file>