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6ded950e6c4b1d" /></Relationships>
</file>

<file path=word/document.xml><?xml version="1.0" encoding="utf-8"?>
<w:document xmlns:r="http://schemas.openxmlformats.org/officeDocument/2006/relationships" xmlns:w="http://schemas.openxmlformats.org/wordprocessingml/2006/main">
  <w:body>
    <w:p>
      <w:pPr>
        <w:pStyle w:val="Title"/>
      </w:pPr>
      <w:r>
        <w:t>Living arrangements for children under care (LA)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arrangements for children under care (LA)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4976d6cd1c4355">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arrangements for children under care (LA) file cluster contains information about the living arrangements recorded during the reference period for children under the care of a Department responsible for child protection (i.e. children on orders who were not in funded out-of-home care and children in funded out-of-home care placements regardless of whether they were on an 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w:t>
            </w:r>
          </w:p>
          <w:p>
            <w:pPr>
              <w:spacing w:after="160"/>
            </w:pPr>
            <w:r>
              <w:rPr>
                <w:rStyle w:val="row-content-rich-text"/>
              </w:rPr>
              <w:t xml:space="preserve">Funded out-of-home care placements are defined as out-of-home overnight care for children aged less than 18 years, where the state makes a financial payment or where a financial payment has been offered but has been declined by the carer. This includes placements with relatives (other than parents) where the state makes a financial payment or where a financial payment has been offered but has been declined by the carer. It should be noted that children in funded ‘out-of-home care’ include children in both legal and voluntary placements and placements made for the purpose of providing respite for parents/carers. Children who enter and exit a funded out-of-home care placement on the same day are excluded. Placements solely funded by disability services, psychiatric services, specialist homelessness services, juvenile justice facilities, or overnight child care services are also excluded.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a client may appear more than once in this file. Each change in living arrangement a child has will be a new line in the file, delineated by a start and end date. Changes in living arrangement include: a change in the type of living arrangement (e.g. from home-based to a facility-based placement); or within living arrangement types, a change in the venue (e.g. a change from one home-based placement to a different home-based placement).</w:t>
            </w:r>
          </w:p>
          <w:p>
            <w:pPr>
              <w:spacing w:after="160"/>
            </w:pPr>
            <w:r>
              <w:rPr>
                <w:rStyle w:val="row-content-rich-text"/>
              </w:rPr>
              <w:t xml:space="preserve">However, short breaks in out-of-home care placements (not for the purpose of respite) whereby the child is not at their usual place of residence but the intention is for the child to return to their prior living arrangement (i.e. their room and most of their substantial possessions remain in the original home environment) should not be recorded as a new living arrangement in the file. These breaks include: hospital admissions, periods of time spent in juvenile detention centres, holidays, school camps and excursions. However, any break of 60 days or more is deemed to be an exit from out-of-home care.</w:t>
            </w:r>
          </w:p>
          <w:p>
            <w:pPr/>
            <w:r>
              <w:rPr>
                <w:rStyle w:val="row-content-rich-text"/>
              </w:rPr>
              <w:t xml:space="preserve">For family group homes, if the carers leave the home for more than 14 days at a time (e.g. annual leave), this should be recorded as a new living arrangement in the file.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c558e876b1640a2">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057c4209424116">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7cbe28437cf24605">
              <w:r>
                <w:rPr>
                  <w:rStyle w:val="Hyperlink"/>
                  <w:color w:val="244061"/>
                </w:rPr>
                <w:t xml:space="preserve">Children and Families</w:t>
              </w:r>
            </w:hyperlink>
            <w:r>
              <w:rPr>
                <w:rStyle w:val="row-content"/>
                <w:color w:val="244061"/>
              </w:rPr>
              <w:t xml:space="preserve">, Superseded 20/01/2021</w:t>
            </w:r>
          </w:p>
          <w:p>
            <w:r>
              <w:br/>
            </w:r>
            <w:r>
              <w:rPr>
                <w:rStyle w:val="row-content"/>
              </w:rPr>
              <w:t xml:space="preserve">Has been superseded by </w:t>
            </w:r>
            <w:hyperlink w:history="true" r:id="R15b8fbe5997a4160">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a4fd95026f4c4711">
              <w:r>
                <w:rPr>
                  <w:rStyle w:val="Hyperlink"/>
                  <w:color w:val="244061"/>
                </w:rPr>
                <w:t xml:space="preserve">Children and Families</w:t>
              </w:r>
            </w:hyperlink>
            <w:r>
              <w:rPr>
                <w:rStyle w:val="row-content"/>
                <w:color w:val="244061"/>
              </w:rPr>
              <w:t xml:space="preserve">, Superseded 11/05/2023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224f5a48394403">
              <w:r>
                <w:rPr>
                  <w:rStyle w:val="Hyperlink"/>
                </w:rPr>
                <w:t xml:space="preserve">Child protection NMDS 2018-19</w:t>
              </w:r>
            </w:hyperlink>
          </w:p>
          <w:p>
            <w:pPr>
              <w:spacing w:before="0" w:after="0"/>
            </w:pPr>
            <w:r>
              <w:rPr>
                <w:rStyle w:val="row-content"/>
                <w:color w:val="244061"/>
              </w:rPr>
              <w:t xml:space="preserve">       </w:t>
            </w:r>
            <w:hyperlink w:history="true" r:id="R2966331fe69f4295">
              <w:r>
                <w:rPr>
                  <w:rStyle w:val="Hyperlink"/>
                  <w:color w:val="244061"/>
                </w:rPr>
                <w:t xml:space="preserve">Children and Families</w:t>
              </w:r>
            </w:hyperlink>
            <w:r>
              <w:rPr>
                <w:rStyle w:val="row-content"/>
                <w:color w:val="244061"/>
              </w:rPr>
              <w:t xml:space="preserve">, Superseded 26/05/2021</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br/>
            </w:r>
            <w:hyperlink w:history="true" r:id="Rab440f02b754499b">
              <w:r>
                <w:rPr>
                  <w:rStyle w:val="Hyperlink"/>
                </w:rPr>
                <w:t xml:space="preserve">Child protection NMDS 2019–20</w:t>
              </w:r>
            </w:hyperlink>
          </w:p>
          <w:p>
            <w:pPr>
              <w:spacing w:before="0" w:after="0"/>
            </w:pPr>
            <w:r>
              <w:rPr>
                <w:rStyle w:val="row-content"/>
                <w:color w:val="244061"/>
              </w:rPr>
              <w:t xml:space="preserve">       </w:t>
            </w:r>
            <w:hyperlink w:history="true" r:id="R0bc071ebb9454846">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fd9b9196d514fc9">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ff9fc6cb06d4556">
                    <w:r>
                      <w:rPr>
                        <w:rStyle w:val="Hyperlink"/>
                      </w:rPr>
                      <w:t xml:space="preserve">Service event—living arrangement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8b8e8a843214dbb">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c9cb33b4df14773">
                    <w:r>
                      <w:rPr>
                        <w:rStyle w:val="Hyperlink"/>
                      </w:rPr>
                      <w:t xml:space="preserve">Address—Australian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78dc339e63240c8">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bc231b7dd384c7c">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ac4d5024b3642bc">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70173270977e43cc">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52e47e8d673c4841">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4c938c552c494ec3">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cb4074508a1b4922">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0f379a37e01d49af">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00990c1e45b04d04">
                    <w:r>
                      <w:rPr>
                        <w:rStyle w:val="Hyperlink"/>
                      </w:rPr>
                      <w:t xml:space="preserve">Service event—living arrangement end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aa3f6765d71b4fd2">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This collection requires a non-standard format for this data item: DD/MM/YYYY.</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177bb54940fb4af3">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72492e20ddd44f45">
                    <w:r>
                      <w:rPr>
                        <w:rStyle w:val="Hyperlink"/>
                      </w:rPr>
                      <w:t xml:space="preserve">Child—reunification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582764f39b547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737458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c7f1ed37d446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82764f39b547d9" /><Relationship Type="http://schemas.openxmlformats.org/officeDocument/2006/relationships/header" Target="/word/header1.xml" Id="R5ec01346ff414319" /><Relationship Type="http://schemas.openxmlformats.org/officeDocument/2006/relationships/settings" Target="/word/settings.xml" Id="R1ce4abca4b82420a" /><Relationship Type="http://schemas.openxmlformats.org/officeDocument/2006/relationships/styles" Target="/word/styles.xml" Id="Rca12860b42fc42b2" /><Relationship Type="http://schemas.openxmlformats.org/officeDocument/2006/relationships/hyperlink" Target="https://meteor.aihw.gov.au/RegistrationAuthority/17" TargetMode="External" Id="Rd84976d6cd1c4355" /><Relationship Type="http://schemas.openxmlformats.org/officeDocument/2006/relationships/hyperlink" Target="https://meteor.aihw.gov.au/content/246013" TargetMode="External" Id="R9c558e876b1640a2" /><Relationship Type="http://schemas.openxmlformats.org/officeDocument/2006/relationships/hyperlink" Target="https://meteor.aihw.gov.au/content/706943" TargetMode="External" Id="Rd4057c4209424116" /><Relationship Type="http://schemas.openxmlformats.org/officeDocument/2006/relationships/hyperlink" Target="https://meteor.aihw.gov.au/RegistrationAuthority/17" TargetMode="External" Id="R7cbe28437cf24605" /><Relationship Type="http://schemas.openxmlformats.org/officeDocument/2006/relationships/hyperlink" Target="https://meteor.aihw.gov.au/content/748857" TargetMode="External" Id="R15b8fbe5997a4160" /><Relationship Type="http://schemas.openxmlformats.org/officeDocument/2006/relationships/hyperlink" Target="https://meteor.aihw.gov.au/RegistrationAuthority/17" TargetMode="External" Id="Ra4fd95026f4c4711" /><Relationship Type="http://schemas.openxmlformats.org/officeDocument/2006/relationships/hyperlink" Target="https://meteor.aihw.gov.au/content/726951" TargetMode="External" Id="R15224f5a48394403" /><Relationship Type="http://schemas.openxmlformats.org/officeDocument/2006/relationships/hyperlink" Target="https://meteor.aihw.gov.au/RegistrationAuthority/17" TargetMode="External" Id="R2966331fe69f4295" /><Relationship Type="http://schemas.openxmlformats.org/officeDocument/2006/relationships/hyperlink" Target="https://meteor.aihw.gov.au/content/740158" TargetMode="External" Id="Rab440f02b754499b" /><Relationship Type="http://schemas.openxmlformats.org/officeDocument/2006/relationships/hyperlink" Target="https://meteor.aihw.gov.au/RegistrationAuthority/17" TargetMode="External" Id="R0bc071ebb9454846" /><Relationship Type="http://schemas.openxmlformats.org/officeDocument/2006/relationships/hyperlink" Target="https://meteor.aihw.gov.au/content/459397" TargetMode="External" Id="R4fd9b9196d514fc9" /><Relationship Type="http://schemas.openxmlformats.org/officeDocument/2006/relationships/hyperlink" Target="https://meteor.aihw.gov.au/content/474217" TargetMode="External" Id="Rdff9fc6cb06d4556" /><Relationship Type="http://schemas.openxmlformats.org/officeDocument/2006/relationships/hyperlink" Target="https://meteor.aihw.gov.au/content/429889" TargetMode="External" Id="R18b8e8a843214dbb" /><Relationship Type="http://schemas.openxmlformats.org/officeDocument/2006/relationships/hyperlink" Target="https://meteor.aihw.gov.au/content/611398" TargetMode="External" Id="R7c9cb33b4df14773" /><Relationship Type="http://schemas.openxmlformats.org/officeDocument/2006/relationships/hyperlink" Target="https://meteor.aihw.gov.au/content/659774" TargetMode="External" Id="Rb78dc339e63240c8" /><Relationship Type="http://schemas.openxmlformats.org/officeDocument/2006/relationships/hyperlink" Target="https://meteor.aihw.gov.au/content/652697" TargetMode="External" Id="Rbbc231b7dd384c7c" /><Relationship Type="http://schemas.openxmlformats.org/officeDocument/2006/relationships/hyperlink" Target="https://meteor.aihw.gov.au/content/689331" TargetMode="External" Id="Rcac4d5024b3642bc" /><Relationship Type="http://schemas.openxmlformats.org/officeDocument/2006/relationships/hyperlink" Target="https://meteor.aihw.gov.au/content/529749" TargetMode="External" Id="R70173270977e43cc" /><Relationship Type="http://schemas.openxmlformats.org/officeDocument/2006/relationships/hyperlink" Target="https://meteor.aihw.gov.au/content/652013" TargetMode="External" Id="R52e47e8d673c4841" /><Relationship Type="http://schemas.openxmlformats.org/officeDocument/2006/relationships/hyperlink" Target="https://meteor.aihw.gov.au/content/529740" TargetMode="External" Id="R4c938c552c494ec3" /><Relationship Type="http://schemas.openxmlformats.org/officeDocument/2006/relationships/hyperlink" Target="https://meteor.aihw.gov.au/content/524944" TargetMode="External" Id="Rcb4074508a1b4922" /><Relationship Type="http://schemas.openxmlformats.org/officeDocument/2006/relationships/hyperlink" Target="https://meteor.aihw.gov.au/content/529752" TargetMode="External" Id="R0f379a37e01d49af" /><Relationship Type="http://schemas.openxmlformats.org/officeDocument/2006/relationships/hyperlink" Target="https://meteor.aihw.gov.au/content/474223" TargetMode="External" Id="R00990c1e45b04d04" /><Relationship Type="http://schemas.openxmlformats.org/officeDocument/2006/relationships/hyperlink" Target="https://meteor.aihw.gov.au/content/651687" TargetMode="External" Id="Raa3f6765d71b4fd2" /><Relationship Type="http://schemas.openxmlformats.org/officeDocument/2006/relationships/hyperlink" Target="https://meteor.aihw.gov.au/content/737461" TargetMode="External" Id="R177bb54940fb4af3" /><Relationship Type="http://schemas.openxmlformats.org/officeDocument/2006/relationships/hyperlink" Target="https://meteor.aihw.gov.au/content/737464" TargetMode="External" Id="R72492e20ddd44f45" /></Relationships>
</file>

<file path=word/_rels/header1.xml.rels>&#65279;<?xml version="1.0" encoding="utf-8"?><Relationships xmlns="http://schemas.openxmlformats.org/package/2006/relationships"><Relationship Type="http://schemas.openxmlformats.org/officeDocument/2006/relationships/image" Target="/media/image.png" Id="R94c7f1ed37d44637" /></Relationships>
</file>