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aeae6dbbc428d"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b6c71ee624515">
              <w:r>
                <w:rPr>
                  <w:rStyle w:val="Hyperlink"/>
                  <w:color w:val="244061"/>
                </w:rPr>
                <w:t xml:space="preserve">Health</w:t>
              </w:r>
            </w:hyperlink>
            <w:r>
              <w:rPr>
                <w:rStyle w:val="row-content"/>
                <w:color w:val="244061"/>
              </w:rPr>
              <w:t xml:space="preserve">, Standard 03/12/2020</w:t>
            </w:r>
          </w:p>
          <w:p>
            <w:pPr>
              <w:spacing w:before="0" w:after="0"/>
            </w:pPr>
            <w:hyperlink w:history="true" r:id="R18f771b680ba439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d122f56ccc4de6">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d5f5d17c848f1">
              <w:r>
                <w:rPr>
                  <w:rStyle w:val="Hyperlink"/>
                  <w:color w:val="244061"/>
                </w:rPr>
                <w:t xml:space="preserve">Health</w:t>
              </w:r>
            </w:hyperlink>
            <w:r>
              <w:rPr>
                <w:rStyle w:val="row-content"/>
                <w:color w:val="244061"/>
              </w:rPr>
              <w:t xml:space="preserve">, Standard 03/12/2020</w:t>
            </w:r>
          </w:p>
          <w:p>
            <w:pPr>
              <w:spacing w:before="0" w:after="0"/>
            </w:pPr>
            <w:hyperlink w:history="true" r:id="Rf6baeedb8091468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48d8ea910649c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83e95500d646e6">
              <w:r>
                <w:rPr>
                  <w:rStyle w:val="Hyperlink"/>
                </w:rPr>
                <w:t xml:space="preserve">Active resuscitation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f85fa62f24eae">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8e468d56a48c5">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a72e4dbec7464f02">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dbc2866b034fd8">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73a8099d5dd84cbd">
              <w:r>
                <w:rPr>
                  <w:rStyle w:val="Hyperlink"/>
                  <w:color w:val="244061"/>
                </w:rPr>
                <w:t xml:space="preserve">Disability</w:t>
              </w:r>
            </w:hyperlink>
            <w:r>
              <w:rPr>
                <w:rStyle w:val="row-content"/>
                <w:color w:val="244061"/>
              </w:rPr>
              <w:t xml:space="preserve">, Standard 07/10/2014</w:t>
            </w:r>
          </w:p>
          <w:p>
            <w:pPr>
              <w:spacing w:before="0" w:after="0"/>
            </w:pPr>
            <w:hyperlink w:history="true" r:id="Ra32a85d37b644cdc">
              <w:r>
                <w:rPr>
                  <w:rStyle w:val="Hyperlink"/>
                  <w:color w:val="244061"/>
                </w:rPr>
                <w:t xml:space="preserve">Early Childhood</w:t>
              </w:r>
            </w:hyperlink>
            <w:r>
              <w:rPr>
                <w:rStyle w:val="row-content"/>
                <w:color w:val="244061"/>
              </w:rPr>
              <w:t xml:space="preserve">, Standard 21/05/2010</w:t>
            </w:r>
          </w:p>
          <w:p>
            <w:pPr>
              <w:spacing w:before="0" w:after="0"/>
            </w:pPr>
            <w:hyperlink w:history="true" r:id="Rb1e650167ab44395">
              <w:r>
                <w:rPr>
                  <w:rStyle w:val="Hyperlink"/>
                  <w:color w:val="244061"/>
                </w:rPr>
                <w:t xml:space="preserve">Health</w:t>
              </w:r>
            </w:hyperlink>
            <w:r>
              <w:rPr>
                <w:rStyle w:val="row-content"/>
                <w:color w:val="244061"/>
              </w:rPr>
              <w:t xml:space="preserve">, Standard 21/09/2005</w:t>
            </w:r>
          </w:p>
          <w:p>
            <w:pPr>
              <w:spacing w:before="0" w:after="0"/>
            </w:pPr>
            <w:hyperlink w:history="true" r:id="Rd38d212e03bb453f">
              <w:r>
                <w:rPr>
                  <w:rStyle w:val="Hyperlink"/>
                  <w:color w:val="244061"/>
                </w:rPr>
                <w:t xml:space="preserve">Homelessness</w:t>
              </w:r>
            </w:hyperlink>
            <w:r>
              <w:rPr>
                <w:rStyle w:val="row-content"/>
                <w:color w:val="244061"/>
              </w:rPr>
              <w:t xml:space="preserve">, Standard 23/08/2010</w:t>
            </w:r>
          </w:p>
          <w:p>
            <w:pPr>
              <w:spacing w:before="0" w:after="0"/>
            </w:pPr>
            <w:hyperlink w:history="true" r:id="Rbffb6199a5ab477b">
              <w:r>
                <w:rPr>
                  <w:rStyle w:val="Hyperlink"/>
                  <w:color w:val="244061"/>
                </w:rPr>
                <w:t xml:space="preserve">Housing assistance</w:t>
              </w:r>
            </w:hyperlink>
            <w:r>
              <w:rPr>
                <w:rStyle w:val="row-content"/>
                <w:color w:val="244061"/>
              </w:rPr>
              <w:t xml:space="preserve">, Standard 10/02/2006</w:t>
            </w:r>
          </w:p>
          <w:p>
            <w:pPr>
              <w:spacing w:before="0" w:after="0"/>
            </w:pPr>
            <w:hyperlink w:history="true" r:id="R5e3aa40a510b488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252af70eaa24483">
              <w:r>
                <w:rPr>
                  <w:rStyle w:val="Hyperlink"/>
                  <w:color w:val="244061"/>
                </w:rPr>
                <w:t xml:space="preserve">Indigenous</w:t>
              </w:r>
            </w:hyperlink>
            <w:r>
              <w:rPr>
                <w:rStyle w:val="row-content"/>
                <w:color w:val="244061"/>
              </w:rPr>
              <w:t xml:space="preserve">, Standard 13/03/2015</w:t>
            </w:r>
          </w:p>
          <w:p>
            <w:pPr>
              <w:spacing w:before="0" w:after="0"/>
            </w:pPr>
            <w:hyperlink w:history="true" r:id="R06b94c473e3e4b1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10f8e47b90b44221">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when active rescuscitation measures were not used. This includes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53008f1e24602">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f686e3c05d174f78">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3d6ce9646eb14e88">
              <w:r>
                <w:rPr>
                  <w:rStyle w:val="Hyperlink"/>
                </w:rPr>
                <w:t xml:space="preserve">Product of birth—active resuscitation method, code N[N]</w:t>
              </w:r>
            </w:hyperlink>
          </w:p>
          <w:p>
            <w:pPr>
              <w:spacing w:before="0" w:after="0"/>
            </w:pPr>
            <w:r>
              <w:rPr>
                <w:rStyle w:val="row-content"/>
                <w:color w:val="244061"/>
              </w:rPr>
              <w:t xml:space="preserve">       </w:t>
            </w:r>
            <w:hyperlink w:history="true" r:id="R5abde64ed6a7412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3db97dde19847d2">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cd372eef7148be">
              <w:r>
                <w:rPr>
                  <w:rStyle w:val="Hyperlink"/>
                </w:rPr>
                <w:t xml:space="preserve">Perinatal NMDS 2021–22</w:t>
              </w:r>
            </w:hyperlink>
          </w:p>
          <w:p>
            <w:pPr>
              <w:spacing w:before="0" w:after="0"/>
            </w:pPr>
            <w:r>
              <w:rPr>
                <w:rStyle w:val="row-content"/>
                <w:color w:val="244061"/>
              </w:rPr>
              <w:t xml:space="preserve">       </w:t>
            </w:r>
            <w:hyperlink w:history="true" r:id="Rff62943dcff9434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ecaae43eead4f36">
              <w:r>
                <w:rPr>
                  <w:rStyle w:val="Hyperlink"/>
                </w:rPr>
                <w:t xml:space="preserve">Perinatal NMDS 2022–23</w:t>
              </w:r>
            </w:hyperlink>
          </w:p>
          <w:p>
            <w:pPr>
              <w:spacing w:before="0" w:after="0"/>
            </w:pPr>
            <w:r>
              <w:rPr>
                <w:rStyle w:val="row-content"/>
                <w:color w:val="244061"/>
              </w:rPr>
              <w:t xml:space="preserve">       </w:t>
            </w:r>
            <w:hyperlink w:history="true" r:id="R63f43eedb2d4424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331787c74744e35">
              <w:r>
                <w:rPr>
                  <w:rStyle w:val="Hyperlink"/>
                </w:rPr>
                <w:t xml:space="preserve">Perinatal NMDS 2023–24</w:t>
              </w:r>
            </w:hyperlink>
          </w:p>
          <w:p>
            <w:pPr>
              <w:spacing w:before="0" w:after="0"/>
            </w:pPr>
            <w:r>
              <w:rPr>
                <w:rStyle w:val="row-content"/>
                <w:color w:val="244061"/>
              </w:rPr>
              <w:t xml:space="preserve">       </w:t>
            </w:r>
            <w:hyperlink w:history="true" r:id="Rf2e42c534fc242c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3029830468540c4">
              <w:r>
                <w:rPr>
                  <w:rStyle w:val="Hyperlink"/>
                </w:rPr>
                <w:t xml:space="preserve">Perinatal NMDS 2024–25</w:t>
              </w:r>
            </w:hyperlink>
          </w:p>
          <w:p>
            <w:pPr>
              <w:spacing w:before="0" w:after="0"/>
            </w:pPr>
            <w:r>
              <w:rPr>
                <w:rStyle w:val="row-content"/>
                <w:color w:val="244061"/>
              </w:rPr>
              <w:t xml:space="preserve">       </w:t>
            </w:r>
            <w:hyperlink w:history="true" r:id="R2b4303a27cf647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c4c73a166fc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2bb3d7182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c73a166fc4e80" /><Relationship Type="http://schemas.openxmlformats.org/officeDocument/2006/relationships/header" Target="/word/header1.xml" Id="R6e14bf6afa534739" /><Relationship Type="http://schemas.openxmlformats.org/officeDocument/2006/relationships/settings" Target="/word/settings.xml" Id="R1c1bd15e4cba4623" /><Relationship Type="http://schemas.openxmlformats.org/officeDocument/2006/relationships/styles" Target="/word/styles.xml" Id="Rdb53d714fdb34b65" /><Relationship Type="http://schemas.openxmlformats.org/officeDocument/2006/relationships/hyperlink" Target="https://meteor.aihw.gov.au/RegistrationAuthority/12" TargetMode="External" Id="R691b6c71ee624515" /><Relationship Type="http://schemas.openxmlformats.org/officeDocument/2006/relationships/hyperlink" Target="https://meteor.aihw.gov.au/RegistrationAuthority/15" TargetMode="External" Id="R18f771b680ba4396" /><Relationship Type="http://schemas.openxmlformats.org/officeDocument/2006/relationships/hyperlink" Target="https://meteor.aihw.gov.au/content/733365" TargetMode="External" Id="R21d122f56ccc4de6" /><Relationship Type="http://schemas.openxmlformats.org/officeDocument/2006/relationships/hyperlink" Target="https://meteor.aihw.gov.au/RegistrationAuthority/12" TargetMode="External" Id="R683d5f5d17c848f1" /><Relationship Type="http://schemas.openxmlformats.org/officeDocument/2006/relationships/hyperlink" Target="https://meteor.aihw.gov.au/RegistrationAuthority/15" TargetMode="External" Id="Rf6baeedb8091468f" /><Relationship Type="http://schemas.openxmlformats.org/officeDocument/2006/relationships/hyperlink" Target="https://meteor.aihw.gov.au/content/733312" TargetMode="External" Id="R7048d8ea910649cc" /><Relationship Type="http://schemas.openxmlformats.org/officeDocument/2006/relationships/hyperlink" Target="https://meteor.aihw.gov.au/content/695550" TargetMode="External" Id="Re683e95500d646e6" /><Relationship Type="http://schemas.openxmlformats.org/officeDocument/2006/relationships/hyperlink" Target="https://meteor.aihw.gov.au/content/301747" TargetMode="External" Id="Rff5f85fa62f24eae" /><Relationship Type="http://schemas.openxmlformats.org/officeDocument/2006/relationships/hyperlink" Target="https://meteor.aihw.gov.au/RegistrationAuthority/23" TargetMode="External" Id="Ra498e468d56a48c5" /><Relationship Type="http://schemas.openxmlformats.org/officeDocument/2006/relationships/hyperlink" Target="https://meteor.aihw.gov.au/RegistrationAuthority/17" TargetMode="External" Id="Ra72e4dbec7464f02" /><Relationship Type="http://schemas.openxmlformats.org/officeDocument/2006/relationships/hyperlink" Target="https://meteor.aihw.gov.au/RegistrationAuthority/1" TargetMode="External" Id="R7bdbc2866b034fd8" /><Relationship Type="http://schemas.openxmlformats.org/officeDocument/2006/relationships/hyperlink" Target="https://meteor.aihw.gov.au/RegistrationAuthority/16" TargetMode="External" Id="R73a8099d5dd84cbd" /><Relationship Type="http://schemas.openxmlformats.org/officeDocument/2006/relationships/hyperlink" Target="https://meteor.aihw.gov.au/RegistrationAuthority/13" TargetMode="External" Id="Ra32a85d37b644cdc" /><Relationship Type="http://schemas.openxmlformats.org/officeDocument/2006/relationships/hyperlink" Target="https://meteor.aihw.gov.au/RegistrationAuthority/12" TargetMode="External" Id="Rb1e650167ab44395" /><Relationship Type="http://schemas.openxmlformats.org/officeDocument/2006/relationships/hyperlink" Target="https://meteor.aihw.gov.au/RegistrationAuthority/14" TargetMode="External" Id="Rd38d212e03bb453f" /><Relationship Type="http://schemas.openxmlformats.org/officeDocument/2006/relationships/hyperlink" Target="https://meteor.aihw.gov.au/RegistrationAuthority/11" TargetMode="External" Id="Rbffb6199a5ab477b" /><Relationship Type="http://schemas.openxmlformats.org/officeDocument/2006/relationships/hyperlink" Target="https://meteor.aihw.gov.au/RegistrationAuthority/3" TargetMode="External" Id="R5e3aa40a510b4886" /><Relationship Type="http://schemas.openxmlformats.org/officeDocument/2006/relationships/hyperlink" Target="https://meteor.aihw.gov.au/RegistrationAuthority/6" TargetMode="External" Id="R5252af70eaa24483" /><Relationship Type="http://schemas.openxmlformats.org/officeDocument/2006/relationships/hyperlink" Target="https://meteor.aihw.gov.au/RegistrationAuthority/15" TargetMode="External" Id="R06b94c473e3e4b1f" /><Relationship Type="http://schemas.openxmlformats.org/officeDocument/2006/relationships/hyperlink" Target="https://meteor.aihw.gov.au/content/732883" TargetMode="External" Id="R10f8e47b90b44221" /><Relationship Type="http://schemas.openxmlformats.org/officeDocument/2006/relationships/hyperlink" Target="https://meteor.aihw.gov.au/content/695556" TargetMode="External" Id="Rf5253008f1e24602" /><Relationship Type="http://schemas.openxmlformats.org/officeDocument/2006/relationships/hyperlink" Target="https://meteor.aihw.gov.au/RegistrationAuthority/12" TargetMode="External" Id="Rf686e3c05d174f78" /><Relationship Type="http://schemas.openxmlformats.org/officeDocument/2006/relationships/hyperlink" Target="https://meteor.aihw.gov.au/content/732883" TargetMode="External" Id="R3d6ce9646eb14e88" /><Relationship Type="http://schemas.openxmlformats.org/officeDocument/2006/relationships/hyperlink" Target="https://meteor.aihw.gov.au/RegistrationAuthority/12" TargetMode="External" Id="R5abde64ed6a74127" /><Relationship Type="http://schemas.openxmlformats.org/officeDocument/2006/relationships/hyperlink" Target="https://meteor.aihw.gov.au/RegistrationAuthority/15" TargetMode="External" Id="R03db97dde19847d2" /><Relationship Type="http://schemas.openxmlformats.org/officeDocument/2006/relationships/hyperlink" Target="https://meteor.aihw.gov.au/content/727291" TargetMode="External" Id="R32cd372eef7148be" /><Relationship Type="http://schemas.openxmlformats.org/officeDocument/2006/relationships/hyperlink" Target="https://meteor.aihw.gov.au/RegistrationAuthority/12" TargetMode="External" Id="Rff62943dcff94347" /><Relationship Type="http://schemas.openxmlformats.org/officeDocument/2006/relationships/hyperlink" Target="https://meteor.aihw.gov.au/content/742052" TargetMode="External" Id="R4ecaae43eead4f36" /><Relationship Type="http://schemas.openxmlformats.org/officeDocument/2006/relationships/hyperlink" Target="https://meteor.aihw.gov.au/RegistrationAuthority/12" TargetMode="External" Id="R63f43eedb2d44245" /><Relationship Type="http://schemas.openxmlformats.org/officeDocument/2006/relationships/hyperlink" Target="https://meteor.aihw.gov.au/content/756062" TargetMode="External" Id="R9331787c74744e35" /><Relationship Type="http://schemas.openxmlformats.org/officeDocument/2006/relationships/hyperlink" Target="https://meteor.aihw.gov.au/RegistrationAuthority/12" TargetMode="External" Id="Rf2e42c534fc242c3" /><Relationship Type="http://schemas.openxmlformats.org/officeDocument/2006/relationships/hyperlink" Target="https://meteor.aihw.gov.au/content/775714" TargetMode="External" Id="R13029830468540c4" /><Relationship Type="http://schemas.openxmlformats.org/officeDocument/2006/relationships/hyperlink" Target="https://meteor.aihw.gov.au/RegistrationAuthority/12" TargetMode="External" Id="R2b4303a27cf647d4" /></Relationships>
</file>

<file path=word/_rels/header1.xml.rels>&#65279;<?xml version="1.0" encoding="utf-8"?><Relationships xmlns="http://schemas.openxmlformats.org/package/2006/relationships"><Relationship Type="http://schemas.openxmlformats.org/officeDocument/2006/relationships/image" Target="/media/image.png" Id="R23c2bb3d71824036" /></Relationships>
</file>