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c525f06e5641f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2.1.4–Selected potentially preventable hospitalisations,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2.1.4–Selected potentially preventable hospitalisations,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2.1.4–Selected potentially preventable hospitalisations,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Selected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0d3bb0d6c4ab7">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a160177afb4c65">
              <w:r>
                <w:rPr>
                  <w:rStyle w:val="Hyperlink"/>
                </w:rPr>
                <w:t xml:space="preserve">Australian Health Performance Framework, 2020</w:t>
              </w:r>
            </w:hyperlink>
          </w:p>
          <w:p>
            <w:pPr>
              <w:spacing w:before="0" w:after="0"/>
            </w:pPr>
            <w:r>
              <w:rPr>
                <w:rStyle w:val="row-content"/>
                <w:color w:val="244061"/>
              </w:rPr>
              <w:t xml:space="preserve">       </w:t>
            </w:r>
            <w:hyperlink w:history="true" r:id="R00ad153ca1b14ac9">
              <w:r>
                <w:rPr>
                  <w:rStyle w:val="Hyperlink"/>
                  <w:color w:val="244061"/>
                </w:rPr>
                <w:t xml:space="preserve">Health</w:t>
              </w:r>
            </w:hyperlink>
            <w:r>
              <w:rPr>
                <w:rStyle w:val="row-content"/>
                <w:color w:val="244061"/>
              </w:rPr>
              <w:t xml:space="preserve">, Superseded 11/07/2023</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avoidable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p>
                  <w:r>
                    <w:t xml:space="preserv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9af62bbb9c4ae8">
              <w:r>
                <w:rPr>
                  <w:rStyle w:val="Hyperlink"/>
                </w:rPr>
                <w:t xml:space="preserve">Episode of admitted patient care—admission date, DDMMYYYY</w:t>
              </w:r>
            </w:hyperlink>
          </w:p>
          <w:p>
            <w:r>
              <w:rPr>
                <w:rStyle w:val="row-content"/>
                <w:b/>
              </w:rPr>
              <w:t xml:space="preserve">Data Source</w:t>
            </w:r>
          </w:p>
          <w:p>
            <w:hyperlink w:history="true" r:id="R17b664e9ec3648a9">
              <w:r>
                <w:rPr>
                  <w:rStyle w:val="Hyperlink"/>
                </w:rPr>
                <w:t xml:space="preserve">National Hospital Morbidity Database (NHMD)</w:t>
              </w:r>
            </w:hyperlink>
          </w:p>
          <w:p>
            <w:r>
              <w:rPr>
                <w:rStyle w:val="row-content"/>
                <w:b/>
              </w:rPr>
              <w:t xml:space="preserve">NMDS / DSS</w:t>
            </w:r>
          </w:p>
          <w:p>
            <w:hyperlink w:history="true" r:id="R02f7192b0bf24c9a">
              <w:r>
                <w:rPr>
                  <w:rStyle w:val="Hyperlink"/>
                </w:rPr>
                <w:t xml:space="preserve">Admitted patient care NMDS 2018-19</w:t>
              </w:r>
            </w:hyperlink>
          </w:p>
          <w:p>
            <w:r>
              <w:rPr>
                <w:rStyle w:val="row-content"/>
                <w:b/>
                <w:color w:val="000000"/>
              </w:rPr>
              <w:t xml:space="preserve">Data Element / Data Set</w:t>
            </w:r>
          </w:p>
          <w:p>
            <w:hyperlink w:history="true" r:id="Rcf2bac7300c942b5">
              <w:r>
                <w:rPr>
                  <w:rStyle w:val="Hyperlink"/>
                </w:rPr>
                <w:t xml:space="preserve">Episode of admitted patient care—procedure, code (ACHI 10th edn) NNNNN-NN</w:t>
              </w:r>
            </w:hyperlink>
          </w:p>
          <w:p>
            <w:r>
              <w:rPr>
                <w:rStyle w:val="row-content"/>
                <w:b/>
              </w:rPr>
              <w:t xml:space="preserve">Data Source</w:t>
            </w:r>
          </w:p>
          <w:p>
            <w:hyperlink w:history="true" r:id="R5cdcaf7a3ee14ba6">
              <w:r>
                <w:rPr>
                  <w:rStyle w:val="Hyperlink"/>
                </w:rPr>
                <w:t xml:space="preserve">National Hospital Morbidity Database (NHMD)</w:t>
              </w:r>
            </w:hyperlink>
          </w:p>
          <w:p>
            <w:r>
              <w:rPr>
                <w:rStyle w:val="row-content"/>
                <w:b/>
              </w:rPr>
              <w:t xml:space="preserve">NMDS / DSS</w:t>
            </w:r>
          </w:p>
          <w:p>
            <w:hyperlink w:history="true" r:id="R977509ff86b249bb">
              <w:r>
                <w:rPr>
                  <w:rStyle w:val="Hyperlink"/>
                </w:rPr>
                <w:t xml:space="preserve">Admitted patient care NMDS 2018-19</w:t>
              </w:r>
            </w:hyperlink>
          </w:p>
          <w:p>
            <w:r>
              <w:rPr>
                <w:rStyle w:val="row-content"/>
                <w:b/>
                <w:color w:val="000000"/>
              </w:rPr>
              <w:t xml:space="preserve">Data Element / Data Set</w:t>
            </w:r>
          </w:p>
          <w:p>
            <w:hyperlink w:history="true" r:id="R8a933082906048b7">
              <w:r>
                <w:rPr>
                  <w:rStyle w:val="Hyperlink"/>
                </w:rPr>
                <w:t xml:space="preserve">Episode of care—additional diagnosis, code (ICD-10-AM 10th edn) ANN{.N[N]}</w:t>
              </w:r>
            </w:hyperlink>
          </w:p>
          <w:p>
            <w:r>
              <w:rPr>
                <w:rStyle w:val="row-content"/>
                <w:b/>
              </w:rPr>
              <w:t xml:space="preserve">Data Source</w:t>
            </w:r>
          </w:p>
          <w:p>
            <w:hyperlink w:history="true" r:id="R397240876f344eca">
              <w:r>
                <w:rPr>
                  <w:rStyle w:val="Hyperlink"/>
                </w:rPr>
                <w:t xml:space="preserve">National Hospital Morbidity Database (NHMD)</w:t>
              </w:r>
            </w:hyperlink>
          </w:p>
          <w:p>
            <w:r>
              <w:rPr>
                <w:rStyle w:val="row-content"/>
                <w:b/>
              </w:rPr>
              <w:t xml:space="preserve">NMDS / DSS</w:t>
            </w:r>
          </w:p>
          <w:p>
            <w:hyperlink w:history="true" r:id="R05688ab08537401e">
              <w:r>
                <w:rPr>
                  <w:rStyle w:val="Hyperlink"/>
                </w:rPr>
                <w:t xml:space="preserve">Admitted patient care NMDS 2018-19</w:t>
              </w:r>
            </w:hyperlink>
          </w:p>
          <w:p>
            <w:r>
              <w:rPr>
                <w:rStyle w:val="row-content"/>
                <w:b/>
                <w:color w:val="000000"/>
              </w:rPr>
              <w:t xml:space="preserve">Data Element / Data Set</w:t>
            </w:r>
          </w:p>
          <w:p>
            <w:hyperlink w:history="true" r:id="Ra461fb1f6f434cd4">
              <w:r>
                <w:rPr>
                  <w:rStyle w:val="Hyperlink"/>
                </w:rPr>
                <w:t xml:space="preserve">Episode of care—principal diagnosis, code (ICD-10-AM 10th edn) ANN{.N[N]}</w:t>
              </w:r>
            </w:hyperlink>
          </w:p>
          <w:p>
            <w:r>
              <w:rPr>
                <w:rStyle w:val="row-content"/>
                <w:b/>
              </w:rPr>
              <w:t xml:space="preserve">Data Source</w:t>
            </w:r>
          </w:p>
          <w:p>
            <w:hyperlink w:history="true" r:id="R3b7569ff73b142e0">
              <w:r>
                <w:rPr>
                  <w:rStyle w:val="Hyperlink"/>
                </w:rPr>
                <w:t xml:space="preserve">National Hospital Morbidity Database (NHMD)</w:t>
              </w:r>
            </w:hyperlink>
          </w:p>
          <w:p>
            <w:r>
              <w:rPr>
                <w:rStyle w:val="row-content"/>
                <w:b/>
              </w:rPr>
              <w:t xml:space="preserve">NMDS / DSS</w:t>
            </w:r>
          </w:p>
          <w:p>
            <w:hyperlink w:history="true" r:id="R7e5911ef23cc43e2">
              <w:r>
                <w:rPr>
                  <w:rStyle w:val="Hyperlink"/>
                </w:rPr>
                <w:t xml:space="preserve">Admitted patient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w:t>
            </w:r>
          </w:p>
          <w:p>
            <w:r>
              <w:rPr>
                <w:rStyle w:val="row-content"/>
              </w:rPr>
              <w:t xml:space="preserve"> </w:t>
            </w:r>
          </w:p>
          <w:p>
            <w:r>
              <w:rPr>
                <w:rStyle w:val="row-content"/>
                <w:b/>
              </w:rPr>
              <w:t xml:space="preserve">Data Source</w:t>
            </w:r>
          </w:p>
          <w:p>
            <w:hyperlink w:history="true" r:id="Rb1924e55f6d44207">
              <w:r>
                <w:rPr>
                  <w:rStyle w:val="Hyperlink"/>
                </w:rPr>
                <w:t xml:space="preserve">ABS Estimated resident population (2016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w:t>
            </w:r>
          </w:p>
          <w:p>
            <w:r>
              <w:rPr>
                <w:rStyle w:val="row-content"/>
              </w:rPr>
              <w:t xml:space="preserve"> </w:t>
            </w:r>
          </w:p>
          <w:p>
            <w:r>
              <w:rPr>
                <w:rStyle w:val="row-content"/>
                <w:b/>
              </w:rPr>
              <w:t xml:space="preserve">Data Source</w:t>
            </w:r>
          </w:p>
          <w:p>
            <w:hyperlink w:history="true" r:id="R88ca3c23a1b143fb">
              <w:r>
                <w:rPr>
                  <w:rStyle w:val="Hyperlink"/>
                </w:rPr>
                <w:t xml:space="preserve">ABS Indigenous estimates and projections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(revised), 2018–19 — National.</w:t>
            </w:r>
          </w:p>
          <w:p>
            <w:pPr>
              <w:spacing w:after="160"/>
            </w:pPr>
            <w:r>
              <w:rPr>
                <w:rStyle w:val="row-content-rich-text"/>
              </w:rPr>
              <w:t xml:space="preserve">Nationally, by three groups (not reported).</w:t>
            </w:r>
          </w:p>
          <w:p>
            <w:pPr>
              <w:spacing w:after="160"/>
            </w:pPr>
            <w:r>
              <w:rPr>
                <w:rStyle w:val="row-content-rich-text"/>
              </w:rPr>
              <w:t xml:space="preserve">Nationally (by three groups and total) by (all not reported):</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2017–18 (revised), 2018–19 — State and territory.</w:t>
            </w:r>
          </w:p>
          <w:p>
            <w:pPr>
              <w:spacing w:after="160"/>
            </w:pPr>
            <w:r>
              <w:rPr>
                <w:rStyle w:val="row-content-rich-text"/>
              </w:rPr>
              <w:t xml:space="preserve">State and territory, by three groups (not reported).</w:t>
            </w:r>
          </w:p>
          <w:p>
            <w:pPr>
              <w:spacing w:after="160"/>
            </w:pPr>
            <w:r>
              <w:rPr>
                <w:rStyle w:val="row-content-rich-text"/>
              </w:rPr>
              <w:t xml:space="preserve">State and territory (by three groups and total), by (all not reported):</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950f608ac143d0">
              <w:r>
                <w:rPr>
                  <w:rStyle w:val="Hyperlink"/>
                </w:rPr>
                <w:t xml:space="preserve">Person—Indigenous status, code N</w:t>
              </w:r>
            </w:hyperlink>
          </w:p>
          <w:p>
            <w:r>
              <w:rPr>
                <w:rStyle w:val="row-content"/>
                <w:b/>
              </w:rPr>
              <w:t xml:space="preserve">Data Source</w:t>
            </w:r>
          </w:p>
          <w:p>
            <w:hyperlink w:history="true" r:id="R21223a2474494bee">
              <w:r>
                <w:rPr>
                  <w:rStyle w:val="Hyperlink"/>
                </w:rPr>
                <w:t xml:space="preserve">National Hospital Morbidity Database (NHMD)</w:t>
              </w:r>
            </w:hyperlink>
          </w:p>
          <w:p>
            <w:r>
              <w:rPr>
                <w:rStyle w:val="row-content"/>
                <w:b/>
              </w:rPr>
              <w:t xml:space="preserve">NMDS / DSS</w:t>
            </w:r>
          </w:p>
          <w:p>
            <w:hyperlink w:history="true" r:id="Rde61b060be474f43">
              <w:r>
                <w:rPr>
                  <w:rStyle w:val="Hyperlink"/>
                </w:rPr>
                <w:t xml:space="preserve">Admitted patient care NMDS 2018-19</w:t>
              </w:r>
            </w:hyperlink>
          </w:p>
          <w:p>
            <w:r>
              <w:rPr>
                <w:rStyle w:val="row-content"/>
                <w:b/>
                <w:color w:val="000000"/>
              </w:rPr>
              <w:t xml:space="preserve">Data Element / Data Set</w:t>
            </w:r>
          </w:p>
          <w:p>
            <w:hyperlink w:history="true" r:id="R39b9e2174c6c4278">
              <w:r>
                <w:rPr>
                  <w:rStyle w:val="Hyperlink"/>
                </w:rPr>
                <w:t xml:space="preserve">Person—area of usual residence, statistical area level 2 (SA2) code (ASGS 2016) N(9)</w:t>
              </w:r>
            </w:hyperlink>
          </w:p>
          <w:p>
            <w:r>
              <w:rPr>
                <w:rStyle w:val="row-content"/>
                <w:b/>
              </w:rPr>
              <w:t xml:space="preserve">Data Source</w:t>
            </w:r>
          </w:p>
          <w:p>
            <w:hyperlink w:history="true" r:id="R04afd030ce794d34">
              <w:r>
                <w:rPr>
                  <w:rStyle w:val="Hyperlink"/>
                </w:rPr>
                <w:t xml:space="preserve">National Hospital Morbidity Database (NHMD)</w:t>
              </w:r>
            </w:hyperlink>
          </w:p>
          <w:p>
            <w:r>
              <w:rPr>
                <w:rStyle w:val="row-content"/>
                <w:b/>
              </w:rPr>
              <w:t xml:space="preserve">NMDS / DSS</w:t>
            </w:r>
          </w:p>
          <w:p>
            <w:hyperlink w:history="true" r:id="Rf21707f307c146d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Australian Health Performance Framework reporting: 2018–19.</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and 2018-19 data, the SEIFA IRSD quintiles and deciles used are 2016 SEIFA IRSD quintiles and deciles derived using the Australian Statistical Geography Standard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293086f6284d52">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5a5351fcad4922">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5f5e7f7ffd4ca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016e059419f4246">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839ee13e9a4a83">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584a54d3eaa74bba">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b6906fcc2b11462f">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e4a41fc055b642f7">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40b57d9841a740f5">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2163050687eb4c2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d63250c22d04c6b">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ca63df0bdb334ea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ccee72f49b441ea">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20cc68f540cf433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3270f3077ec46cb">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a5bae48714974d7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edb03859a6443b2">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c9ba12234e1a42f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7218965dc594d45">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dceeaf56e405428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f3ec80468834d4f">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c39d89f2afe54dde">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4174b1ef3c0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4f6b261f6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74b1ef3c04e81" /><Relationship Type="http://schemas.openxmlformats.org/officeDocument/2006/relationships/header" Target="/word/header1.xml" Id="Rc1257a02d6394ebe" /><Relationship Type="http://schemas.openxmlformats.org/officeDocument/2006/relationships/settings" Target="/word/settings.xml" Id="R2a440bddd76d4d64" /><Relationship Type="http://schemas.openxmlformats.org/officeDocument/2006/relationships/styles" Target="/word/styles.xml" Id="R6b628052cda34a0c" /><Relationship Type="http://schemas.openxmlformats.org/officeDocument/2006/relationships/hyperlink" Target="https://meteor.aihw.gov.au/RegistrationAuthority/12" TargetMode="External" Id="Rec80d3bb0d6c4ab7" /><Relationship Type="http://schemas.openxmlformats.org/officeDocument/2006/relationships/hyperlink" Target="https://meteor.aihw.gov.au/content/728283" TargetMode="External" Id="R60a160177afb4c65" /><Relationship Type="http://schemas.openxmlformats.org/officeDocument/2006/relationships/hyperlink" Target="https://meteor.aihw.gov.au/RegistrationAuthority/12" TargetMode="External" Id="R00ad153ca1b14ac9" /><Relationship Type="http://schemas.openxmlformats.org/officeDocument/2006/relationships/numbering" Target="/word/numbering.xml" Id="Rcccf39bd2fac428a" /><Relationship Type="http://schemas.openxmlformats.org/officeDocument/2006/relationships/hyperlink" Target="https://meteor.aihw.gov.au/content/269967" TargetMode="External" Id="R249af62bbb9c4ae8" /><Relationship Type="http://schemas.openxmlformats.org/officeDocument/2006/relationships/hyperlink" Target="https://meteor.aihw.gov.au/content/394352" TargetMode="External" Id="R17b664e9ec3648a9" /><Relationship Type="http://schemas.openxmlformats.org/officeDocument/2006/relationships/hyperlink" Target="https://meteor.aihw.gov.au/content/676382" TargetMode="External" Id="R02f7192b0bf24c9a" /><Relationship Type="http://schemas.openxmlformats.org/officeDocument/2006/relationships/hyperlink" Target="https://meteor.aihw.gov.au/content/641379" TargetMode="External" Id="Rcf2bac7300c942b5" /><Relationship Type="http://schemas.openxmlformats.org/officeDocument/2006/relationships/hyperlink" Target="https://meteor.aihw.gov.au/content/394352" TargetMode="External" Id="R5cdcaf7a3ee14ba6" /><Relationship Type="http://schemas.openxmlformats.org/officeDocument/2006/relationships/hyperlink" Target="https://meteor.aihw.gov.au/content/676382" TargetMode="External" Id="R977509ff86b249bb" /><Relationship Type="http://schemas.openxmlformats.org/officeDocument/2006/relationships/hyperlink" Target="https://meteor.aihw.gov.au/content/680973" TargetMode="External" Id="R8a933082906048b7" /><Relationship Type="http://schemas.openxmlformats.org/officeDocument/2006/relationships/hyperlink" Target="https://meteor.aihw.gov.au/content/394352" TargetMode="External" Id="R397240876f344eca" /><Relationship Type="http://schemas.openxmlformats.org/officeDocument/2006/relationships/hyperlink" Target="https://meteor.aihw.gov.au/content/676382" TargetMode="External" Id="R05688ab08537401e" /><Relationship Type="http://schemas.openxmlformats.org/officeDocument/2006/relationships/hyperlink" Target="https://meteor.aihw.gov.au/content/680976" TargetMode="External" Id="Ra461fb1f6f434cd4" /><Relationship Type="http://schemas.openxmlformats.org/officeDocument/2006/relationships/hyperlink" Target="https://meteor.aihw.gov.au/content/394352" TargetMode="External" Id="R3b7569ff73b142e0" /><Relationship Type="http://schemas.openxmlformats.org/officeDocument/2006/relationships/hyperlink" Target="https://meteor.aihw.gov.au/content/676382" TargetMode="External" Id="R7e5911ef23cc43e2" /><Relationship Type="http://schemas.openxmlformats.org/officeDocument/2006/relationships/hyperlink" Target="https://meteor.aihw.gov.au/content/704699" TargetMode="External" Id="Rb1924e55f6d44207" /><Relationship Type="http://schemas.openxmlformats.org/officeDocument/2006/relationships/hyperlink" Target="https://meteor.aihw.gov.au/content/719790" TargetMode="External" Id="R88ca3c23a1b143fb" /><Relationship Type="http://schemas.openxmlformats.org/officeDocument/2006/relationships/hyperlink" Target="https://meteor.aihw.gov.au/content/602543" TargetMode="External" Id="R1c950f608ac143d0" /><Relationship Type="http://schemas.openxmlformats.org/officeDocument/2006/relationships/hyperlink" Target="https://meteor.aihw.gov.au/content/394352" TargetMode="External" Id="R21223a2474494bee" /><Relationship Type="http://schemas.openxmlformats.org/officeDocument/2006/relationships/hyperlink" Target="https://meteor.aihw.gov.au/content/676382" TargetMode="External" Id="Rde61b060be474f43" /><Relationship Type="http://schemas.openxmlformats.org/officeDocument/2006/relationships/hyperlink" Target="https://meteor.aihw.gov.au/content/659725" TargetMode="External" Id="R39b9e2174c6c4278" /><Relationship Type="http://schemas.openxmlformats.org/officeDocument/2006/relationships/hyperlink" Target="https://meteor.aihw.gov.au/content/394352" TargetMode="External" Id="R04afd030ce794d34" /><Relationship Type="http://schemas.openxmlformats.org/officeDocument/2006/relationships/hyperlink" Target="https://meteor.aihw.gov.au/content/676382" TargetMode="External" Id="Rf21707f307c146dc" /><Relationship Type="http://schemas.openxmlformats.org/officeDocument/2006/relationships/hyperlink" Target="https://meteor.aihw.gov.au/content/721641" TargetMode="External" Id="R75293086f6284d52" /><Relationship Type="http://schemas.openxmlformats.org/officeDocument/2006/relationships/hyperlink" Target="https://meteor.aihw.gov.au/content/704699" TargetMode="External" Id="R7e5a5351fcad4922" /><Relationship Type="http://schemas.openxmlformats.org/officeDocument/2006/relationships/hyperlink" Target="https://meteor.aihw.gov.au/content/394352" TargetMode="External" Id="Rde5f5e7f7ffd4ca5" /><Relationship Type="http://schemas.openxmlformats.org/officeDocument/2006/relationships/hyperlink" Target="https://meteor.aihw.gov.au/content/719790" TargetMode="External" Id="R0016e059419f4246" /><Relationship Type="http://schemas.openxmlformats.org/officeDocument/2006/relationships/hyperlink" Target="https://meteor.aihw.gov.au/content/715161" TargetMode="External" Id="R73839ee13e9a4a83" /><Relationship Type="http://schemas.openxmlformats.org/officeDocument/2006/relationships/hyperlink" Target="https://meteor.aihw.gov.au/RegistrationAuthority/12" TargetMode="External" Id="R584a54d3eaa74bba" /><Relationship Type="http://schemas.openxmlformats.org/officeDocument/2006/relationships/hyperlink" Target="https://meteor.aihw.gov.au/content/728337" TargetMode="External" Id="Rb6906fcc2b11462f" /><Relationship Type="http://schemas.openxmlformats.org/officeDocument/2006/relationships/hyperlink" Target="https://meteor.aihw.gov.au/RegistrationAuthority/12" TargetMode="External" Id="Re4a41fc055b642f7" /><Relationship Type="http://schemas.openxmlformats.org/officeDocument/2006/relationships/hyperlink" Target="https://meteor.aihw.gov.au/content/728347" TargetMode="External" Id="R40b57d9841a740f5" /><Relationship Type="http://schemas.openxmlformats.org/officeDocument/2006/relationships/hyperlink" Target="https://meteor.aihw.gov.au/RegistrationAuthority/12" TargetMode="External" Id="R2163050687eb4c2c" /><Relationship Type="http://schemas.openxmlformats.org/officeDocument/2006/relationships/hyperlink" Target="https://meteor.aihw.gov.au/content/716490" TargetMode="External" Id="Rdd63250c22d04c6b" /><Relationship Type="http://schemas.openxmlformats.org/officeDocument/2006/relationships/hyperlink" Target="https://meteor.aihw.gov.au/RegistrationAuthority/12" TargetMode="External" Id="Rca63df0bdb334eae" /><Relationship Type="http://schemas.openxmlformats.org/officeDocument/2006/relationships/hyperlink" Target="https://meteor.aihw.gov.au/content/740864" TargetMode="External" Id="Rbccee72f49b441ea" /><Relationship Type="http://schemas.openxmlformats.org/officeDocument/2006/relationships/hyperlink" Target="https://meteor.aihw.gov.au/RegistrationAuthority/12" TargetMode="External" Id="R20cc68f540cf4335" /><Relationship Type="http://schemas.openxmlformats.org/officeDocument/2006/relationships/hyperlink" Target="https://meteor.aihw.gov.au/content/716530" TargetMode="External" Id="Rf3270f3077ec46cb" /><Relationship Type="http://schemas.openxmlformats.org/officeDocument/2006/relationships/hyperlink" Target="https://meteor.aihw.gov.au/RegistrationAuthority/12" TargetMode="External" Id="Ra5bae48714974d7f" /><Relationship Type="http://schemas.openxmlformats.org/officeDocument/2006/relationships/hyperlink" Target="https://meteor.aihw.gov.au/content/740851" TargetMode="External" Id="R0edb03859a6443b2" /><Relationship Type="http://schemas.openxmlformats.org/officeDocument/2006/relationships/hyperlink" Target="https://meteor.aihw.gov.au/RegistrationAuthority/12" TargetMode="External" Id="Rc9ba12234e1a42f0" /><Relationship Type="http://schemas.openxmlformats.org/officeDocument/2006/relationships/hyperlink" Target="https://meteor.aihw.gov.au/content/716786" TargetMode="External" Id="R67218965dc594d45" /><Relationship Type="http://schemas.openxmlformats.org/officeDocument/2006/relationships/hyperlink" Target="https://meteor.aihw.gov.au/RegistrationAuthority/12" TargetMode="External" Id="Rdceeaf56e4054281" /><Relationship Type="http://schemas.openxmlformats.org/officeDocument/2006/relationships/hyperlink" Target="https://meteor.aihw.gov.au/content/742756" TargetMode="External" Id="R9f3ec80468834d4f" /><Relationship Type="http://schemas.openxmlformats.org/officeDocument/2006/relationships/hyperlink" Target="https://meteor.aihw.gov.au/RegistrationAuthority/12" TargetMode="External" Id="Rc39d89f2afe54dde" /></Relationships>
</file>

<file path=word/_rels/header1.xml.rels>&#65279;<?xml version="1.0" encoding="utf-8"?><Relationships xmlns="http://schemas.openxmlformats.org/package/2006/relationships"><Relationship Type="http://schemas.openxmlformats.org/officeDocument/2006/relationships/image" Target="/media/image.png" Id="R4434f6b261f641d7" /></Relationships>
</file>