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30b14766994bd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ec571bac14e13">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83b610db3d8a407e">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schemes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8bc515e23f429f">
              <w:r>
                <w:rPr>
                  <w:rStyle w:val="Hyperlink"/>
                </w:rPr>
                <w:t xml:space="preserve">Australian Health Performance Framework, 2019</w:t>
              </w:r>
            </w:hyperlink>
          </w:p>
          <w:p>
            <w:pPr>
              <w:spacing w:before="0" w:after="0"/>
            </w:pPr>
            <w:r>
              <w:rPr>
                <w:rStyle w:val="row-content"/>
                <w:color w:val="244061"/>
              </w:rPr>
              <w:t xml:space="preserve">       </w:t>
            </w:r>
            <w:hyperlink w:history="true" r:id="R28cedef5999d450e">
              <w:r>
                <w:rPr>
                  <w:rStyle w:val="Hyperlink"/>
                  <w:color w:val="244061"/>
                </w:rPr>
                <w:t xml:space="preserve">Health</w:t>
              </w:r>
            </w:hyperlink>
            <w:r>
              <w:rPr>
                <w:rStyle w:val="row-content"/>
                <w:color w:val="244061"/>
              </w:rPr>
              <w:t xml:space="preserve">, Superseded 13/10/2021</w:t>
            </w:r>
          </w:p>
          <w:p>
            <w:r>
              <w:br/>
            </w:r>
            <w:r>
              <w:rPr>
                <w:rStyle w:val="row-content"/>
              </w:rPr>
              <w:t xml:space="preserve">Supersedes </w:t>
            </w:r>
            <w:hyperlink w:history="true" r:id="R8f72af7d88224df8">
              <w:r>
                <w:rPr>
                  <w:rStyle w:val="Hyperlink"/>
                </w:rPr>
                <w:t xml:space="preserve">Australian Health Performance Framework, 2019</w:t>
              </w:r>
            </w:hyperlink>
          </w:p>
          <w:p>
            <w:pPr>
              <w:spacing w:before="0" w:after="0"/>
            </w:pPr>
            <w:r>
              <w:rPr>
                <w:rStyle w:val="row-content"/>
                <w:color w:val="244061"/>
              </w:rPr>
              <w:t xml:space="preserve">       </w:t>
            </w:r>
            <w:hyperlink w:history="true" r:id="Rb08a4dd655a44ef3">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418960a76e9e4179">
              <w:r>
                <w:rPr>
                  <w:rStyle w:val="Hyperlink"/>
                </w:rPr>
                <w:t xml:space="preserve">Australian Health Performance Framework, 2021</w:t>
              </w:r>
            </w:hyperlink>
          </w:p>
          <w:p>
            <w:pPr>
              <w:spacing w:before="0" w:after="0"/>
            </w:pPr>
            <w:r>
              <w:rPr>
                <w:rStyle w:val="row-content"/>
                <w:color w:val="244061"/>
              </w:rPr>
              <w:t xml:space="preserve">       </w:t>
            </w:r>
            <w:hyperlink w:history="true" r:id="Rddb924017f7548dc">
              <w:r>
                <w:rPr>
                  <w:rStyle w:val="Hyperlink"/>
                  <w:color w:val="244061"/>
                </w:rPr>
                <w:t xml:space="preserve">Health</w:t>
              </w:r>
            </w:hyperlink>
            <w:r>
              <w:rPr>
                <w:rStyle w:val="row-content"/>
                <w:color w:val="244061"/>
              </w:rPr>
              <w:t xml:space="preserve">, Standard 11/07/2023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7ad352999ae4eee">
              <w:r>
                <w:rPr>
                  <w:rStyle w:val="Hyperlink"/>
                </w:rPr>
                <w:t xml:space="preserve">Australian Health Performance Framework: PI 1.1.1–Proportion of people with low income, 2020</w:t>
              </w:r>
            </w:hyperlink>
          </w:p>
          <w:p>
            <w:pPr>
              <w:spacing w:before="0" w:after="0"/>
            </w:pPr>
            <w:r>
              <w:rPr>
                <w:rStyle w:val="row-content"/>
                <w:color w:val="244061"/>
              </w:rPr>
              <w:t xml:space="preserve">       </w:t>
            </w:r>
            <w:hyperlink w:history="true" r:id="R721320a837554980">
              <w:r>
                <w:rPr>
                  <w:rStyle w:val="Hyperlink"/>
                  <w:color w:val="244061"/>
                </w:rPr>
                <w:t xml:space="preserve">Health</w:t>
              </w:r>
            </w:hyperlink>
            <w:r>
              <w:rPr>
                <w:rStyle w:val="row-content"/>
                <w:color w:val="244061"/>
              </w:rPr>
              <w:t xml:space="preserve">, Standard 13/10/2021</w:t>
            </w:r>
          </w:p>
          <w:p>
            <w:r>
              <w:br/>
            </w:r>
            <w:hyperlink w:history="true" r:id="R75a0ed02fefc41f3">
              <w:r>
                <w:rPr>
                  <w:rStyle w:val="Hyperlink"/>
                </w:rPr>
                <w:t xml:space="preserve">Australian Health Performance Framework: PI 1.1.2–Educational attainment for non-school qualification at Certificate III level or above, 2020</w:t>
              </w:r>
            </w:hyperlink>
          </w:p>
          <w:p>
            <w:pPr>
              <w:spacing w:before="0" w:after="0"/>
            </w:pPr>
            <w:r>
              <w:rPr>
                <w:rStyle w:val="row-content"/>
                <w:color w:val="244061"/>
              </w:rPr>
              <w:t xml:space="preserve">       </w:t>
            </w:r>
            <w:hyperlink w:history="true" r:id="R17e87afaa04e472f">
              <w:r>
                <w:rPr>
                  <w:rStyle w:val="Hyperlink"/>
                  <w:color w:val="244061"/>
                </w:rPr>
                <w:t xml:space="preserve">Health</w:t>
              </w:r>
            </w:hyperlink>
            <w:r>
              <w:rPr>
                <w:rStyle w:val="row-content"/>
                <w:color w:val="244061"/>
              </w:rPr>
              <w:t xml:space="preserve">, Superseded 11/07/2023</w:t>
            </w:r>
          </w:p>
          <w:p>
            <w:r>
              <w:br/>
            </w:r>
            <w:hyperlink w:history="true" r:id="Rfe155d78369e4a68">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29034fb9c2ed4530">
              <w:r>
                <w:rPr>
                  <w:rStyle w:val="Hyperlink"/>
                  <w:color w:val="244061"/>
                </w:rPr>
                <w:t xml:space="preserve">Health</w:t>
              </w:r>
            </w:hyperlink>
            <w:r>
              <w:rPr>
                <w:rStyle w:val="row-content"/>
                <w:color w:val="244061"/>
              </w:rPr>
              <w:t xml:space="preserve">, Standard 13/10/2021</w:t>
            </w:r>
          </w:p>
          <w:p>
            <w:r>
              <w:br/>
            </w:r>
            <w:hyperlink w:history="true" r:id="R5e4f9c9de3384352">
              <w:r>
                <w:rPr>
                  <w:rStyle w:val="Hyperlink"/>
                </w:rPr>
                <w:t xml:space="preserve">Australian Health Performance Framework: PI 1.2.2–Children exposed to tobacco smoke in the home, 2020</w:t>
              </w:r>
            </w:hyperlink>
          </w:p>
          <w:p>
            <w:pPr>
              <w:spacing w:before="0" w:after="0"/>
            </w:pPr>
            <w:r>
              <w:rPr>
                <w:rStyle w:val="row-content"/>
                <w:color w:val="244061"/>
              </w:rPr>
              <w:t xml:space="preserve">       </w:t>
            </w:r>
            <w:hyperlink w:history="true" r:id="R28273c5e42fc4c09">
              <w:r>
                <w:rPr>
                  <w:rStyle w:val="Hyperlink"/>
                  <w:color w:val="244061"/>
                </w:rPr>
                <w:t xml:space="preserve">Health</w:t>
              </w:r>
            </w:hyperlink>
            <w:r>
              <w:rPr>
                <w:rStyle w:val="row-content"/>
                <w:color w:val="244061"/>
              </w:rPr>
              <w:t xml:space="preserve">, Standard 13/10/2021</w:t>
            </w:r>
          </w:p>
          <w:p>
            <w:r>
              <w:br/>
            </w:r>
            <w:hyperlink w:history="true" r:id="R5c629e8406844883">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f86e09f820e74a25">
              <w:r>
                <w:rPr>
                  <w:rStyle w:val="Hyperlink"/>
                  <w:color w:val="244061"/>
                </w:rPr>
                <w:t xml:space="preserve">Health</w:t>
              </w:r>
            </w:hyperlink>
            <w:r>
              <w:rPr>
                <w:rStyle w:val="row-content"/>
                <w:color w:val="244061"/>
              </w:rPr>
              <w:t xml:space="preserve">, Standard 13/10/2021</w:t>
            </w:r>
          </w:p>
          <w:p>
            <w:r>
              <w:br/>
            </w:r>
            <w:hyperlink w:history="true" r:id="R3b90502d4f8845b6">
              <w:r>
                <w:rPr>
                  <w:rStyle w:val="Hyperlink"/>
                </w:rPr>
                <w:t xml:space="preserve">Australian Health Performance Framework: PI 1.2.4–Inadequate fruit and vegetable intake, 2020</w:t>
              </w:r>
            </w:hyperlink>
          </w:p>
          <w:p>
            <w:pPr>
              <w:spacing w:before="0" w:after="0"/>
            </w:pPr>
            <w:r>
              <w:rPr>
                <w:rStyle w:val="row-content"/>
                <w:color w:val="244061"/>
              </w:rPr>
              <w:t xml:space="preserve">       </w:t>
            </w:r>
            <w:hyperlink w:history="true" r:id="Ra3f46210fa4a42e5">
              <w:r>
                <w:rPr>
                  <w:rStyle w:val="Hyperlink"/>
                  <w:color w:val="244061"/>
                </w:rPr>
                <w:t xml:space="preserve">Health</w:t>
              </w:r>
            </w:hyperlink>
            <w:r>
              <w:rPr>
                <w:rStyle w:val="row-content"/>
                <w:color w:val="244061"/>
              </w:rPr>
              <w:t xml:space="preserve">, Standard 13/10/2021</w:t>
            </w:r>
          </w:p>
          <w:p>
            <w:r>
              <w:br/>
            </w:r>
            <w:hyperlink w:history="true" r:id="R6256085cc2df40b2">
              <w:r>
                <w:rPr>
                  <w:rStyle w:val="Hyperlink"/>
                </w:rPr>
                <w:t xml:space="preserve">Australian Health Performance Framework: PI 1.2.5–Insufficient physical activity, 2020</w:t>
              </w:r>
            </w:hyperlink>
          </w:p>
          <w:p>
            <w:pPr>
              <w:spacing w:before="0" w:after="0"/>
            </w:pPr>
            <w:r>
              <w:rPr>
                <w:rStyle w:val="row-content"/>
                <w:color w:val="244061"/>
              </w:rPr>
              <w:t xml:space="preserve">       </w:t>
            </w:r>
            <w:hyperlink w:history="true" r:id="R5952bcb4f793440b">
              <w:r>
                <w:rPr>
                  <w:rStyle w:val="Hyperlink"/>
                  <w:color w:val="244061"/>
                </w:rPr>
                <w:t xml:space="preserve">Health</w:t>
              </w:r>
            </w:hyperlink>
            <w:r>
              <w:rPr>
                <w:rStyle w:val="row-content"/>
                <w:color w:val="244061"/>
              </w:rPr>
              <w:t xml:space="preserve">, Standard 13/10/2021</w:t>
            </w:r>
          </w:p>
          <w:p>
            <w:r>
              <w:br/>
            </w:r>
            <w:hyperlink w:history="true" r:id="R96f7b2b8ef304901">
              <w:r>
                <w:rPr>
                  <w:rStyle w:val="Hyperlink"/>
                </w:rPr>
                <w:t xml:space="preserve">Australian Health Performance Framework: PI 1.2.6–Sharing of used needles/syringes, 2020 </w:t>
              </w:r>
            </w:hyperlink>
          </w:p>
          <w:p>
            <w:pPr>
              <w:spacing w:before="0" w:after="0"/>
            </w:pPr>
            <w:r>
              <w:rPr>
                <w:rStyle w:val="row-content"/>
                <w:color w:val="244061"/>
              </w:rPr>
              <w:t xml:space="preserve">       </w:t>
            </w:r>
            <w:hyperlink w:history="true" r:id="Rd94572dafec14250">
              <w:r>
                <w:rPr>
                  <w:rStyle w:val="Hyperlink"/>
                  <w:color w:val="244061"/>
                </w:rPr>
                <w:t xml:space="preserve">Health</w:t>
              </w:r>
            </w:hyperlink>
            <w:r>
              <w:rPr>
                <w:rStyle w:val="row-content"/>
                <w:color w:val="244061"/>
              </w:rPr>
              <w:t xml:space="preserve">, Superseded 11/07/2023</w:t>
            </w:r>
          </w:p>
          <w:p>
            <w:r>
              <w:br/>
            </w:r>
            <w:hyperlink w:history="true" r:id="Rade245d0912c4eed">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0b3075db9cc44912">
              <w:r>
                <w:rPr>
                  <w:rStyle w:val="Hyperlink"/>
                  <w:color w:val="244061"/>
                </w:rPr>
                <w:t xml:space="preserve">Health</w:t>
              </w:r>
            </w:hyperlink>
            <w:r>
              <w:rPr>
                <w:rStyle w:val="row-content"/>
                <w:color w:val="244061"/>
              </w:rPr>
              <w:t xml:space="preserve">, Standard 13/10/2021</w:t>
            </w:r>
          </w:p>
          <w:p>
            <w:r>
              <w:br/>
            </w:r>
            <w:hyperlink w:history="true" r:id="R54c33f98d68f4b2f">
              <w:r>
                <w:rPr>
                  <w:rStyle w:val="Hyperlink"/>
                </w:rPr>
                <w:t xml:space="preserve">Australian Health Performance Framework: PI 2.1.1–Immunisation rates for vaccines in the national schedule, 2020</w:t>
              </w:r>
            </w:hyperlink>
          </w:p>
          <w:p>
            <w:pPr>
              <w:spacing w:before="0" w:after="0"/>
            </w:pPr>
            <w:r>
              <w:rPr>
                <w:rStyle w:val="row-content"/>
                <w:color w:val="244061"/>
              </w:rPr>
              <w:t xml:space="preserve">       </w:t>
            </w:r>
            <w:hyperlink w:history="true" r:id="Rc0049da682664f9d">
              <w:r>
                <w:rPr>
                  <w:rStyle w:val="Hyperlink"/>
                  <w:color w:val="244061"/>
                </w:rPr>
                <w:t xml:space="preserve">Health</w:t>
              </w:r>
            </w:hyperlink>
            <w:r>
              <w:rPr>
                <w:rStyle w:val="row-content"/>
                <w:color w:val="244061"/>
              </w:rPr>
              <w:t xml:space="preserve">, Superseded 07/09/2023</w:t>
            </w:r>
          </w:p>
          <w:p>
            <w:r>
              <w:br/>
            </w:r>
            <w:hyperlink w:history="true" r:id="Rc023eca395774526">
              <w:r>
                <w:rPr>
                  <w:rStyle w:val="Hyperlink"/>
                </w:rPr>
                <w:t xml:space="preserve">Australian Health Performance Framework: PI 2.1.2–Females with an antenatal visit in the first trimester of pregnancy, 2020</w:t>
              </w:r>
            </w:hyperlink>
          </w:p>
          <w:p>
            <w:pPr>
              <w:spacing w:before="0" w:after="0"/>
            </w:pPr>
            <w:r>
              <w:rPr>
                <w:rStyle w:val="row-content"/>
                <w:color w:val="244061"/>
              </w:rPr>
              <w:t xml:space="preserve">       </w:t>
            </w:r>
            <w:hyperlink w:history="true" r:id="Rf842c7e36b024565">
              <w:r>
                <w:rPr>
                  <w:rStyle w:val="Hyperlink"/>
                  <w:color w:val="244061"/>
                </w:rPr>
                <w:t xml:space="preserve">Health</w:t>
              </w:r>
            </w:hyperlink>
            <w:r>
              <w:rPr>
                <w:rStyle w:val="row-content"/>
                <w:color w:val="244061"/>
              </w:rPr>
              <w:t xml:space="preserve">, Standard 01/12/2020</w:t>
            </w:r>
          </w:p>
          <w:p>
            <w:r>
              <w:br/>
            </w:r>
            <w:hyperlink w:history="true" r:id="Rc6f921f90c88487e">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f703fc8f24d54551">
              <w:r>
                <w:rPr>
                  <w:rStyle w:val="Hyperlink"/>
                  <w:color w:val="244061"/>
                </w:rPr>
                <w:t xml:space="preserve">Health</w:t>
              </w:r>
            </w:hyperlink>
            <w:r>
              <w:rPr>
                <w:rStyle w:val="row-content"/>
                <w:color w:val="244061"/>
              </w:rPr>
              <w:t xml:space="preserve">, Superseded 07/09/2023</w:t>
            </w:r>
          </w:p>
          <w:p>
            <w:r>
              <w:br/>
            </w:r>
            <w:hyperlink w:history="true" r:id="R5f9cf5ff779e4fdc">
              <w:r>
                <w:rPr>
                  <w:rStyle w:val="Hyperlink"/>
                </w:rPr>
                <w:t xml:space="preserve">Australian Health Performance Framework: PI 2.1.3b–Cancer screening rates, BreastScreen Australia participation rate, 2020</w:t>
              </w:r>
            </w:hyperlink>
          </w:p>
          <w:p>
            <w:pPr>
              <w:spacing w:before="0" w:after="0"/>
            </w:pPr>
            <w:r>
              <w:rPr>
                <w:rStyle w:val="row-content"/>
                <w:color w:val="244061"/>
              </w:rPr>
              <w:t xml:space="preserve">       </w:t>
            </w:r>
            <w:hyperlink w:history="true" r:id="Rd4d0b70a50d54500">
              <w:r>
                <w:rPr>
                  <w:rStyle w:val="Hyperlink"/>
                  <w:color w:val="244061"/>
                </w:rPr>
                <w:t xml:space="preserve">Health</w:t>
              </w:r>
            </w:hyperlink>
            <w:r>
              <w:rPr>
                <w:rStyle w:val="row-content"/>
                <w:color w:val="244061"/>
              </w:rPr>
              <w:t xml:space="preserve">, Superseded 07/09/2023</w:t>
            </w:r>
          </w:p>
          <w:p>
            <w:r>
              <w:br/>
            </w:r>
            <w:hyperlink w:history="true" r:id="R96cb29dc04384ae3">
              <w:r>
                <w:rPr>
                  <w:rStyle w:val="Hyperlink"/>
                </w:rPr>
                <w:t xml:space="preserve">Australian Health Performance Framework: PI 2.1.3c–Cancer screening rates, National Cervical Screening Program participation rate, 2020</w:t>
              </w:r>
            </w:hyperlink>
          </w:p>
          <w:p>
            <w:pPr>
              <w:spacing w:before="0" w:after="0"/>
            </w:pPr>
            <w:r>
              <w:rPr>
                <w:rStyle w:val="row-content"/>
                <w:color w:val="244061"/>
              </w:rPr>
              <w:t xml:space="preserve">       </w:t>
            </w:r>
            <w:hyperlink w:history="true" r:id="Ra7d9a057f3a74765">
              <w:r>
                <w:rPr>
                  <w:rStyle w:val="Hyperlink"/>
                  <w:color w:val="244061"/>
                </w:rPr>
                <w:t xml:space="preserve">Health</w:t>
              </w:r>
            </w:hyperlink>
            <w:r>
              <w:rPr>
                <w:rStyle w:val="row-content"/>
                <w:color w:val="244061"/>
              </w:rPr>
              <w:t xml:space="preserve">, Superseded 07/09/2023</w:t>
            </w:r>
          </w:p>
          <w:p>
            <w:r>
              <w:br/>
            </w:r>
            <w:hyperlink w:history="true" r:id="R903d056dbd184b2b">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921dd6352a374e04">
              <w:r>
                <w:rPr>
                  <w:rStyle w:val="Hyperlink"/>
                  <w:color w:val="244061"/>
                </w:rPr>
                <w:t xml:space="preserve">Health</w:t>
              </w:r>
            </w:hyperlink>
            <w:r>
              <w:rPr>
                <w:rStyle w:val="row-content"/>
                <w:color w:val="244061"/>
              </w:rPr>
              <w:t xml:space="preserve">, Standard 01/12/2020</w:t>
            </w:r>
          </w:p>
          <w:p>
            <w:r>
              <w:br/>
            </w:r>
            <w:hyperlink w:history="true" r:id="R16d9951ede3b482d">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2085f00fe374406b">
              <w:r>
                <w:rPr>
                  <w:rStyle w:val="Hyperlink"/>
                  <w:color w:val="244061"/>
                </w:rPr>
                <w:t xml:space="preserve">Health</w:t>
              </w:r>
            </w:hyperlink>
            <w:r>
              <w:rPr>
                <w:rStyle w:val="row-content"/>
                <w:color w:val="244061"/>
              </w:rPr>
              <w:t xml:space="preserve">, Standard 01/12/2020</w:t>
            </w:r>
          </w:p>
          <w:p>
            <w:r>
              <w:br/>
            </w:r>
            <w:hyperlink w:history="true" r:id="R5f06568d786c40b6">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c0e9960ca1294dff">
              <w:r>
                <w:rPr>
                  <w:rStyle w:val="Hyperlink"/>
                  <w:color w:val="244061"/>
                </w:rPr>
                <w:t xml:space="preserve">Health</w:t>
              </w:r>
            </w:hyperlink>
            <w:r>
              <w:rPr>
                <w:rStyle w:val="row-content"/>
                <w:color w:val="244061"/>
              </w:rPr>
              <w:t xml:space="preserve">, Superseded 31/03/2023</w:t>
            </w:r>
          </w:p>
          <w:p>
            <w:r>
              <w:br/>
            </w:r>
            <w:hyperlink w:history="true" r:id="R9d3de9cff5d7493b">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f4a77c735bb4411e">
              <w:r>
                <w:rPr>
                  <w:rStyle w:val="Hyperlink"/>
                  <w:color w:val="244061"/>
                </w:rPr>
                <w:t xml:space="preserve">Health</w:t>
              </w:r>
            </w:hyperlink>
            <w:r>
              <w:rPr>
                <w:rStyle w:val="row-content"/>
                <w:color w:val="244061"/>
              </w:rPr>
              <w:t xml:space="preserve">, Standard 13/10/2021</w:t>
            </w:r>
          </w:p>
          <w:p>
            <w:r>
              <w:br/>
            </w:r>
            <w:hyperlink w:history="true" r:id="Ra62fbf15253949d9">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f126c6542c904f40">
              <w:r>
                <w:rPr>
                  <w:rStyle w:val="Hyperlink"/>
                  <w:color w:val="244061"/>
                </w:rPr>
                <w:t xml:space="preserve">Health</w:t>
              </w:r>
            </w:hyperlink>
            <w:r>
              <w:rPr>
                <w:rStyle w:val="row-content"/>
                <w:color w:val="244061"/>
              </w:rPr>
              <w:t xml:space="preserve">, Superseded 11/07/2023</w:t>
            </w:r>
          </w:p>
          <w:p>
            <w:r>
              <w:br/>
            </w:r>
            <w:hyperlink w:history="true" r:id="R2bf68f8c81194ff2">
              <w:r>
                <w:rPr>
                  <w:rStyle w:val="Hyperlink"/>
                </w:rPr>
                <w:t xml:space="preserve">Australian Health Performance Framework: PI 2.2.4–Rate of seclusion, 2020</w:t>
              </w:r>
            </w:hyperlink>
          </w:p>
          <w:p>
            <w:pPr>
              <w:spacing w:before="0" w:after="0"/>
            </w:pPr>
            <w:r>
              <w:rPr>
                <w:rStyle w:val="row-content"/>
                <w:color w:val="244061"/>
              </w:rPr>
              <w:t xml:space="preserve">       </w:t>
            </w:r>
            <w:hyperlink w:history="true" r:id="R2422d794f34b452e">
              <w:r>
                <w:rPr>
                  <w:rStyle w:val="Hyperlink"/>
                  <w:color w:val="244061"/>
                </w:rPr>
                <w:t xml:space="preserve">Health</w:t>
              </w:r>
            </w:hyperlink>
            <w:r>
              <w:rPr>
                <w:rStyle w:val="row-content"/>
                <w:color w:val="244061"/>
              </w:rPr>
              <w:t xml:space="preserve">, Standard 13/10/2021</w:t>
            </w:r>
          </w:p>
          <w:p>
            <w:r>
              <w:br/>
            </w:r>
            <w:hyperlink w:history="true" r:id="Rff59981b2ae14603">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98750897c7f54154">
              <w:r>
                <w:rPr>
                  <w:rStyle w:val="Hyperlink"/>
                  <w:color w:val="244061"/>
                </w:rPr>
                <w:t xml:space="preserve">Health</w:t>
              </w:r>
            </w:hyperlink>
            <w:r>
              <w:rPr>
                <w:rStyle w:val="row-content"/>
                <w:color w:val="244061"/>
              </w:rPr>
              <w:t xml:space="preserve">, Standard 13/10/2021</w:t>
            </w:r>
          </w:p>
          <w:p>
            <w:r>
              <w:br/>
            </w:r>
            <w:hyperlink w:history="true" r:id="R6f9491dcab4c44a0">
              <w:r>
                <w:rPr>
                  <w:rStyle w:val="Hyperlink"/>
                </w:rPr>
                <w:t xml:space="preserve">Australian Health Performance Framework: PI 2.5.1–Bulk-billing for non-referred (GP) attendances, 2020</w:t>
              </w:r>
            </w:hyperlink>
          </w:p>
          <w:p>
            <w:pPr>
              <w:spacing w:before="0" w:after="0"/>
            </w:pPr>
            <w:r>
              <w:rPr>
                <w:rStyle w:val="row-content"/>
                <w:color w:val="244061"/>
              </w:rPr>
              <w:t xml:space="preserve">       </w:t>
            </w:r>
            <w:hyperlink w:history="true" r:id="R811db8c571f24279">
              <w:r>
                <w:rPr>
                  <w:rStyle w:val="Hyperlink"/>
                  <w:color w:val="244061"/>
                </w:rPr>
                <w:t xml:space="preserve">Health</w:t>
              </w:r>
            </w:hyperlink>
            <w:r>
              <w:rPr>
                <w:rStyle w:val="row-content"/>
                <w:color w:val="244061"/>
              </w:rPr>
              <w:t xml:space="preserve">, Standard 13/10/2021</w:t>
            </w:r>
          </w:p>
          <w:p>
            <w:r>
              <w:br/>
            </w:r>
            <w:hyperlink w:history="true" r:id="Rf68ddc843fb74d21">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ce65837a949c4fb2">
              <w:r>
                <w:rPr>
                  <w:rStyle w:val="Hyperlink"/>
                  <w:color w:val="244061"/>
                </w:rPr>
                <w:t xml:space="preserve">Health</w:t>
              </w:r>
            </w:hyperlink>
            <w:r>
              <w:rPr>
                <w:rStyle w:val="row-content"/>
                <w:color w:val="244061"/>
              </w:rPr>
              <w:t xml:space="preserve">, Standard 13/10/2021</w:t>
            </w:r>
          </w:p>
          <w:p>
            <w:r>
              <w:br/>
            </w:r>
            <w:hyperlink w:history="true" r:id="Rf55a20b00b16481b">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54bc1b8a50144bef">
              <w:r>
                <w:rPr>
                  <w:rStyle w:val="Hyperlink"/>
                  <w:color w:val="244061"/>
                </w:rPr>
                <w:t xml:space="preserve">Health</w:t>
              </w:r>
            </w:hyperlink>
            <w:r>
              <w:rPr>
                <w:rStyle w:val="row-content"/>
                <w:color w:val="244061"/>
              </w:rPr>
              <w:t xml:space="preserve">, Standard 13/10/2021</w:t>
            </w:r>
          </w:p>
          <w:p>
            <w:r>
              <w:br/>
            </w:r>
            <w:hyperlink w:history="true" r:id="R9de2dab7eb9840a8">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f4abd8d4a7b64001">
              <w:r>
                <w:rPr>
                  <w:rStyle w:val="Hyperlink"/>
                  <w:color w:val="244061"/>
                </w:rPr>
                <w:t xml:space="preserve">Health</w:t>
              </w:r>
            </w:hyperlink>
            <w:r>
              <w:rPr>
                <w:rStyle w:val="row-content"/>
                <w:color w:val="244061"/>
              </w:rPr>
              <w:t xml:space="preserve">, Standard 13/10/2021</w:t>
            </w:r>
          </w:p>
          <w:p>
            <w:r>
              <w:br/>
            </w:r>
            <w:hyperlink w:history="true" r:id="R7bd0174b02b443ee">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04b7342db5224311">
              <w:r>
                <w:rPr>
                  <w:rStyle w:val="Hyperlink"/>
                  <w:color w:val="244061"/>
                </w:rPr>
                <w:t xml:space="preserve">Health</w:t>
              </w:r>
            </w:hyperlink>
            <w:r>
              <w:rPr>
                <w:rStyle w:val="row-content"/>
                <w:color w:val="244061"/>
              </w:rPr>
              <w:t xml:space="preserve">, Standard 13/10/2021</w:t>
            </w:r>
          </w:p>
          <w:p>
            <w:r>
              <w:br/>
            </w:r>
            <w:hyperlink w:history="true" r:id="Ra23f150528dd4c88">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bf856a5472c845ff">
              <w:r>
                <w:rPr>
                  <w:rStyle w:val="Hyperlink"/>
                  <w:color w:val="244061"/>
                </w:rPr>
                <w:t xml:space="preserve">Health</w:t>
              </w:r>
            </w:hyperlink>
            <w:r>
              <w:rPr>
                <w:rStyle w:val="row-content"/>
                <w:color w:val="244061"/>
              </w:rPr>
              <w:t xml:space="preserve">, Standard 13/10/2021</w:t>
            </w:r>
          </w:p>
          <w:p>
            <w:r>
              <w:br/>
            </w:r>
            <w:hyperlink w:history="true" r:id="R74d12c6802e948d7">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bb6bb1907c69440c">
              <w:r>
                <w:rPr>
                  <w:rStyle w:val="Hyperlink"/>
                  <w:color w:val="244061"/>
                </w:rPr>
                <w:t xml:space="preserve">Health</w:t>
              </w:r>
            </w:hyperlink>
            <w:r>
              <w:rPr>
                <w:rStyle w:val="row-content"/>
                <w:color w:val="244061"/>
              </w:rPr>
              <w:t xml:space="preserve">, Standard 13/10/2021</w:t>
            </w:r>
          </w:p>
          <w:p>
            <w:r>
              <w:br/>
            </w:r>
            <w:hyperlink w:history="true" r:id="R663b0f3ca3404d53">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d4c70cd42744480c">
              <w:r>
                <w:rPr>
                  <w:rStyle w:val="Hyperlink"/>
                  <w:color w:val="244061"/>
                </w:rPr>
                <w:t xml:space="preserve">Health</w:t>
              </w:r>
            </w:hyperlink>
            <w:r>
              <w:rPr>
                <w:rStyle w:val="row-content"/>
                <w:color w:val="244061"/>
              </w:rPr>
              <w:t xml:space="preserve">, Standard 13/10/2021</w:t>
            </w:r>
          </w:p>
          <w:p>
            <w:r>
              <w:br/>
            </w:r>
            <w:hyperlink w:history="true" r:id="R1bb1c525ebdb4503">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fc81973797a742c7">
              <w:r>
                <w:rPr>
                  <w:rStyle w:val="Hyperlink"/>
                  <w:color w:val="244061"/>
                </w:rPr>
                <w:t xml:space="preserve">Health</w:t>
              </w:r>
            </w:hyperlink>
            <w:r>
              <w:rPr>
                <w:rStyle w:val="row-content"/>
                <w:color w:val="244061"/>
              </w:rPr>
              <w:t xml:space="preserve">, Qualified 16/03/2022</w:t>
            </w:r>
          </w:p>
          <w:p>
            <w:r>
              <w:br/>
            </w:r>
            <w:hyperlink w:history="true" r:id="R7827f3f172964956">
              <w:r>
                <w:rPr>
                  <w:rStyle w:val="Hyperlink"/>
                </w:rPr>
                <w:t xml:space="preserve">Australian Health Performance Framework: PI 2.6.2–Net growth in health workforce, 2020 </w:t>
              </w:r>
            </w:hyperlink>
          </w:p>
          <w:p>
            <w:pPr>
              <w:spacing w:before="0" w:after="0"/>
            </w:pPr>
            <w:r>
              <w:rPr>
                <w:rStyle w:val="row-content"/>
                <w:color w:val="244061"/>
              </w:rPr>
              <w:t xml:space="preserve">       </w:t>
            </w:r>
            <w:hyperlink w:history="true" r:id="R1a2842ba7cae4877">
              <w:r>
                <w:rPr>
                  <w:rStyle w:val="Hyperlink"/>
                  <w:color w:val="244061"/>
                </w:rPr>
                <w:t xml:space="preserve">Health</w:t>
              </w:r>
            </w:hyperlink>
            <w:r>
              <w:rPr>
                <w:rStyle w:val="row-content"/>
                <w:color w:val="244061"/>
              </w:rPr>
              <w:t xml:space="preserve">, Standard 13/10/2021</w:t>
            </w:r>
          </w:p>
          <w:p>
            <w:r>
              <w:br/>
            </w:r>
            <w:hyperlink w:history="true" r:id="R20534c32be4b42e5">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00b22449b8b0424c">
              <w:r>
                <w:rPr>
                  <w:rStyle w:val="Hyperlink"/>
                  <w:color w:val="244061"/>
                </w:rPr>
                <w:t xml:space="preserve">Health</w:t>
              </w:r>
            </w:hyperlink>
            <w:r>
              <w:rPr>
                <w:rStyle w:val="row-content"/>
                <w:color w:val="244061"/>
              </w:rPr>
              <w:t xml:space="preserve">, Superseded 07/09/2023</w:t>
            </w:r>
          </w:p>
          <w:p>
            <w:r>
              <w:br/>
            </w:r>
            <w:hyperlink w:history="true" r:id="R4534120f39894ab8">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1e93f004f91e4c1a">
              <w:r>
                <w:rPr>
                  <w:rStyle w:val="Hyperlink"/>
                  <w:color w:val="244061"/>
                </w:rPr>
                <w:t xml:space="preserve">Health</w:t>
              </w:r>
            </w:hyperlink>
            <w:r>
              <w:rPr>
                <w:rStyle w:val="row-content"/>
                <w:color w:val="244061"/>
              </w:rPr>
              <w:t xml:space="preserve">, Standard 13/10/2021</w:t>
            </w:r>
          </w:p>
          <w:p>
            <w:r>
              <w:br/>
            </w:r>
            <w:hyperlink w:history="true" r:id="R2eddbe1b45ce4bbf">
              <w:r>
                <w:rPr>
                  <w:rStyle w:val="Hyperlink"/>
                </w:rPr>
                <w:t xml:space="preserve">Australian Health Performance Framework: PI 3.1.3–Incidence of sexually transmissible infections and blood-borne viruses, 2020</w:t>
              </w:r>
            </w:hyperlink>
          </w:p>
          <w:p>
            <w:pPr>
              <w:spacing w:before="0" w:after="0"/>
            </w:pPr>
            <w:r>
              <w:rPr>
                <w:rStyle w:val="row-content"/>
                <w:color w:val="244061"/>
              </w:rPr>
              <w:t xml:space="preserve">       </w:t>
            </w:r>
            <w:hyperlink w:history="true" r:id="Ref899b4dbbad488c">
              <w:r>
                <w:rPr>
                  <w:rStyle w:val="Hyperlink"/>
                  <w:color w:val="244061"/>
                </w:rPr>
                <w:t xml:space="preserve">Health</w:t>
              </w:r>
            </w:hyperlink>
            <w:r>
              <w:rPr>
                <w:rStyle w:val="row-content"/>
                <w:color w:val="244061"/>
              </w:rPr>
              <w:t xml:space="preserve">, Superseded 07/09/2023</w:t>
            </w:r>
          </w:p>
          <w:p>
            <w:r>
              <w:br/>
            </w:r>
            <w:hyperlink w:history="true" r:id="R20b697fa6c284ad1">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50ad46a53332445f">
              <w:r>
                <w:rPr>
                  <w:rStyle w:val="Hyperlink"/>
                  <w:color w:val="244061"/>
                </w:rPr>
                <w:t xml:space="preserve">Health</w:t>
              </w:r>
            </w:hyperlink>
            <w:r>
              <w:rPr>
                <w:rStyle w:val="row-content"/>
                <w:color w:val="244061"/>
              </w:rPr>
              <w:t xml:space="preserve">, Standard 13/10/2021</w:t>
            </w:r>
          </w:p>
          <w:p>
            <w:r>
              <w:br/>
            </w:r>
            <w:hyperlink w:history="true" r:id="R5b89c39ea8c64d45">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c12693b5506a47d3">
              <w:r>
                <w:rPr>
                  <w:rStyle w:val="Hyperlink"/>
                  <w:color w:val="244061"/>
                </w:rPr>
                <w:t xml:space="preserve">Health</w:t>
              </w:r>
            </w:hyperlink>
            <w:r>
              <w:rPr>
                <w:rStyle w:val="row-content"/>
                <w:color w:val="244061"/>
              </w:rPr>
              <w:t xml:space="preserve">, Superseded 07/09/2023</w:t>
            </w:r>
          </w:p>
          <w:p>
            <w:r>
              <w:br/>
            </w:r>
            <w:hyperlink w:history="true" r:id="R9c9c6985a6ce44b0">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f7bb35d0b0b94f65">
              <w:r>
                <w:rPr>
                  <w:rStyle w:val="Hyperlink"/>
                  <w:color w:val="244061"/>
                </w:rPr>
                <w:t xml:space="preserve">Health</w:t>
              </w:r>
            </w:hyperlink>
            <w:r>
              <w:rPr>
                <w:rStyle w:val="row-content"/>
                <w:color w:val="244061"/>
              </w:rPr>
              <w:t xml:space="preserve">, Standard 02/12/2020</w:t>
            </w:r>
          </w:p>
          <w:p>
            <w:r>
              <w:br/>
            </w:r>
            <w:hyperlink w:history="true" r:id="R59c8c66e23f6404e">
              <w:r>
                <w:rPr>
                  <w:rStyle w:val="Hyperlink"/>
                </w:rPr>
                <w:t xml:space="preserve">Australian Health Performance Framework: PI 3.1.7–Prevalence of type 2 diabetes, 2020</w:t>
              </w:r>
            </w:hyperlink>
          </w:p>
          <w:p>
            <w:pPr>
              <w:spacing w:before="0" w:after="0"/>
            </w:pPr>
            <w:r>
              <w:rPr>
                <w:rStyle w:val="row-content"/>
                <w:color w:val="244061"/>
              </w:rPr>
              <w:t xml:space="preserve">       </w:t>
            </w:r>
            <w:hyperlink w:history="true" r:id="R21df622d79eb49af">
              <w:r>
                <w:rPr>
                  <w:rStyle w:val="Hyperlink"/>
                  <w:color w:val="244061"/>
                </w:rPr>
                <w:t xml:space="preserve">Health</w:t>
              </w:r>
            </w:hyperlink>
            <w:r>
              <w:rPr>
                <w:rStyle w:val="row-content"/>
                <w:color w:val="244061"/>
              </w:rPr>
              <w:t xml:space="preserve">, Standard 13/10/2021</w:t>
            </w:r>
          </w:p>
          <w:p>
            <w:r>
              <w:br/>
            </w:r>
            <w:hyperlink w:history="true" r:id="R6e1ddece0f8c4b96">
              <w:r>
                <w:rPr>
                  <w:rStyle w:val="Hyperlink"/>
                </w:rPr>
                <w:t xml:space="preserve">Australian Health Performance Framework: PI 3.1.8–Notification of selected childhood diseases, 2020</w:t>
              </w:r>
            </w:hyperlink>
          </w:p>
          <w:p>
            <w:pPr>
              <w:spacing w:before="0" w:after="0"/>
            </w:pPr>
            <w:r>
              <w:rPr>
                <w:rStyle w:val="row-content"/>
                <w:color w:val="244061"/>
              </w:rPr>
              <w:t xml:space="preserve">       </w:t>
            </w:r>
            <w:hyperlink w:history="true" r:id="Rbf63ad15017c416f">
              <w:r>
                <w:rPr>
                  <w:rStyle w:val="Hyperlink"/>
                  <w:color w:val="244061"/>
                </w:rPr>
                <w:t xml:space="preserve">Health</w:t>
              </w:r>
            </w:hyperlink>
            <w:r>
              <w:rPr>
                <w:rStyle w:val="row-content"/>
                <w:color w:val="244061"/>
              </w:rPr>
              <w:t xml:space="preserve">, Superseded 07/09/2023</w:t>
            </w:r>
          </w:p>
          <w:p>
            <w:r>
              <w:br/>
            </w:r>
            <w:hyperlink w:history="true" r:id="R77adce6216a9498d">
              <w:r>
                <w:rPr>
                  <w:rStyle w:val="Hyperlink"/>
                </w:rPr>
                <w:t xml:space="preserve">Australian Health Performance Framework: PI 3.2.1–Severe or profound core activity limitation, 2020</w:t>
              </w:r>
            </w:hyperlink>
          </w:p>
          <w:p>
            <w:pPr>
              <w:spacing w:before="0" w:after="0"/>
            </w:pPr>
            <w:r>
              <w:rPr>
                <w:rStyle w:val="row-content"/>
                <w:color w:val="244061"/>
              </w:rPr>
              <w:t xml:space="preserve">       </w:t>
            </w:r>
            <w:hyperlink w:history="true" r:id="R39b8f04cde1444b4">
              <w:r>
                <w:rPr>
                  <w:rStyle w:val="Hyperlink"/>
                  <w:color w:val="244061"/>
                </w:rPr>
                <w:t xml:space="preserve">Health</w:t>
              </w:r>
            </w:hyperlink>
            <w:r>
              <w:rPr>
                <w:rStyle w:val="row-content"/>
                <w:color w:val="244061"/>
              </w:rPr>
              <w:t xml:space="preserve">, Superseded 07/09/2023</w:t>
            </w:r>
          </w:p>
          <w:p>
            <w:r>
              <w:br/>
            </w:r>
            <w:hyperlink w:history="true" r:id="R6b46b8811a1a406e">
              <w:r>
                <w:rPr>
                  <w:rStyle w:val="Hyperlink"/>
                </w:rPr>
                <w:t xml:space="preserve">Australian Health Performance Framework: PI 3.3.1–Proportion of adults with very high levels of psychological distress, 2020</w:t>
              </w:r>
            </w:hyperlink>
          </w:p>
          <w:p>
            <w:pPr>
              <w:spacing w:before="0" w:after="0"/>
            </w:pPr>
            <w:r>
              <w:rPr>
                <w:rStyle w:val="row-content"/>
                <w:color w:val="244061"/>
              </w:rPr>
              <w:t xml:space="preserve">       </w:t>
            </w:r>
            <w:hyperlink w:history="true" r:id="R35e35a6a36914b42">
              <w:r>
                <w:rPr>
                  <w:rStyle w:val="Hyperlink"/>
                  <w:color w:val="244061"/>
                </w:rPr>
                <w:t xml:space="preserve">Health</w:t>
              </w:r>
            </w:hyperlink>
            <w:r>
              <w:rPr>
                <w:rStyle w:val="row-content"/>
                <w:color w:val="244061"/>
              </w:rPr>
              <w:t xml:space="preserve">, Standard 13/10/2021</w:t>
            </w:r>
          </w:p>
          <w:p>
            <w:r>
              <w:br/>
            </w:r>
            <w:hyperlink w:history="true" r:id="Rb803838931d64046">
              <w:r>
                <w:rPr>
                  <w:rStyle w:val="Hyperlink"/>
                </w:rPr>
                <w:t xml:space="preserve">Australian Health Performance Framework: PI 3.3.2–Self-assessed health status, 2020</w:t>
              </w:r>
            </w:hyperlink>
          </w:p>
          <w:p>
            <w:pPr>
              <w:spacing w:before="0" w:after="0"/>
            </w:pPr>
            <w:r>
              <w:rPr>
                <w:rStyle w:val="row-content"/>
                <w:color w:val="244061"/>
              </w:rPr>
              <w:t xml:space="preserve">       </w:t>
            </w:r>
            <w:hyperlink w:history="true" r:id="Rfdcc1262513a4006">
              <w:r>
                <w:rPr>
                  <w:rStyle w:val="Hyperlink"/>
                  <w:color w:val="244061"/>
                </w:rPr>
                <w:t xml:space="preserve">Health</w:t>
              </w:r>
            </w:hyperlink>
            <w:r>
              <w:rPr>
                <w:rStyle w:val="row-content"/>
                <w:color w:val="244061"/>
              </w:rPr>
              <w:t xml:space="preserve">, Standard 13/10/2021</w:t>
            </w:r>
          </w:p>
          <w:p>
            <w:r>
              <w:br/>
            </w:r>
            <w:hyperlink w:history="true" r:id="R7b02f0fe5d8c4d99">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ccb5b24b48f4448c">
              <w:r>
                <w:rPr>
                  <w:rStyle w:val="Hyperlink"/>
                  <w:color w:val="244061"/>
                </w:rPr>
                <w:t xml:space="preserve">Health</w:t>
              </w:r>
            </w:hyperlink>
            <w:r>
              <w:rPr>
                <w:rStyle w:val="row-content"/>
                <w:color w:val="244061"/>
              </w:rPr>
              <w:t xml:space="preserve">, Superseded 11/07/2023</w:t>
            </w:r>
          </w:p>
          <w:p>
            <w:r>
              <w:br/>
            </w:r>
            <w:hyperlink w:history="true" r:id="R3a859d869bfd414d">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68af543b08e840d9">
              <w:r>
                <w:rPr>
                  <w:rStyle w:val="Hyperlink"/>
                  <w:color w:val="244061"/>
                </w:rPr>
                <w:t xml:space="preserve">Health</w:t>
              </w:r>
            </w:hyperlink>
            <w:r>
              <w:rPr>
                <w:rStyle w:val="row-content"/>
                <w:color w:val="244061"/>
              </w:rPr>
              <w:t xml:space="preserve">, Superseded 11/07/2023</w:t>
            </w:r>
          </w:p>
          <w:p>
            <w:r>
              <w:br/>
            </w:r>
            <w:hyperlink w:history="true" r:id="R3f40e8924a5b4f42">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daf9538e4b914e35">
              <w:r>
                <w:rPr>
                  <w:rStyle w:val="Hyperlink"/>
                  <w:color w:val="244061"/>
                </w:rPr>
                <w:t xml:space="preserve">Health</w:t>
              </w:r>
            </w:hyperlink>
            <w:r>
              <w:rPr>
                <w:rStyle w:val="row-content"/>
                <w:color w:val="244061"/>
              </w:rPr>
              <w:t xml:space="preserve">, Superseded 13/10/2021</w:t>
            </w:r>
          </w:p>
          <w:p>
            <w:r>
              <w:br/>
            </w:r>
            <w:hyperlink w:history="true" r:id="Rd43eb1c91e42488d">
              <w:r>
                <w:rPr>
                  <w:rStyle w:val="Hyperlink"/>
                </w:rPr>
                <w:t xml:space="preserve">Australian Health Performance Framework: PI 3.4.4–Mortality due to suicide, 2020</w:t>
              </w:r>
            </w:hyperlink>
          </w:p>
          <w:p>
            <w:pPr>
              <w:spacing w:before="0" w:after="0"/>
            </w:pPr>
            <w:r>
              <w:rPr>
                <w:rStyle w:val="row-content"/>
                <w:color w:val="244061"/>
              </w:rPr>
              <w:t xml:space="preserve">       </w:t>
            </w:r>
            <w:hyperlink w:history="true" r:id="Ra0414486fd8345fc">
              <w:r>
                <w:rPr>
                  <w:rStyle w:val="Hyperlink"/>
                  <w:color w:val="244061"/>
                </w:rPr>
                <w:t xml:space="preserve">Health</w:t>
              </w:r>
            </w:hyperlink>
            <w:r>
              <w:rPr>
                <w:rStyle w:val="row-content"/>
                <w:color w:val="244061"/>
              </w:rPr>
              <w:t xml:space="preserve">, Superseded 11/07/2023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c0bab43fc44b4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d1434445e4934d3c">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ceb34123e097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a7f09459445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34123e0974260" /><Relationship Type="http://schemas.openxmlformats.org/officeDocument/2006/relationships/header" Target="/word/header1.xml" Id="Rf88e961f15f84d06" /><Relationship Type="http://schemas.openxmlformats.org/officeDocument/2006/relationships/settings" Target="/word/settings.xml" Id="R1e11ac5f24204303" /><Relationship Type="http://schemas.openxmlformats.org/officeDocument/2006/relationships/styles" Target="/word/styles.xml" Id="R7e54d378d4454bcd" /><Relationship Type="http://schemas.openxmlformats.org/officeDocument/2006/relationships/hyperlink" Target="https://meteor.aihw.gov.au/RegistrationAuthority/12" TargetMode="External" Id="R222ec571bac14e13" /><Relationship Type="http://schemas.openxmlformats.org/officeDocument/2006/relationships/hyperlink" Target="https://www.coaghealthcouncil.gov.au/Portals/0/OOS318_Attachment%201.pdf" TargetMode="External" Id="R83b610db3d8a407e" /><Relationship Type="http://schemas.openxmlformats.org/officeDocument/2006/relationships/numbering" Target="/word/numbering.xml" Id="R1af4e240dfa1433a" /><Relationship Type="http://schemas.openxmlformats.org/officeDocument/2006/relationships/hyperlink" Target="https://meteor.aihw.gov.au/content/715015" TargetMode="External" Id="Red8bc515e23f429f" /><Relationship Type="http://schemas.openxmlformats.org/officeDocument/2006/relationships/hyperlink" Target="https://meteor.aihw.gov.au/RegistrationAuthority/12" TargetMode="External" Id="R28cedef5999d450e" /><Relationship Type="http://schemas.openxmlformats.org/officeDocument/2006/relationships/hyperlink" Target="https://meteor.aihw.gov.au/content/715015" TargetMode="External" Id="R8f72af7d88224df8" /><Relationship Type="http://schemas.openxmlformats.org/officeDocument/2006/relationships/hyperlink" Target="https://meteor.aihw.gov.au/RegistrationAuthority/12" TargetMode="External" Id="Rb08a4dd655a44ef3" /><Relationship Type="http://schemas.openxmlformats.org/officeDocument/2006/relationships/hyperlink" Target="https://meteor.aihw.gov.au/content/764926" TargetMode="External" Id="R418960a76e9e4179" /><Relationship Type="http://schemas.openxmlformats.org/officeDocument/2006/relationships/hyperlink" Target="https://meteor.aihw.gov.au/RegistrationAuthority/12" TargetMode="External" Id="Rddb924017f7548dc" /><Relationship Type="http://schemas.openxmlformats.org/officeDocument/2006/relationships/hyperlink" Target="https://meteor.aihw.gov.au/content/728281" TargetMode="External" Id="R27ad352999ae4eee" /><Relationship Type="http://schemas.openxmlformats.org/officeDocument/2006/relationships/hyperlink" Target="https://meteor.aihw.gov.au/RegistrationAuthority/12" TargetMode="External" Id="R721320a837554980" /><Relationship Type="http://schemas.openxmlformats.org/officeDocument/2006/relationships/hyperlink" Target="https://meteor.aihw.gov.au/content/728287" TargetMode="External" Id="R75a0ed02fefc41f3" /><Relationship Type="http://schemas.openxmlformats.org/officeDocument/2006/relationships/hyperlink" Target="https://meteor.aihw.gov.au/RegistrationAuthority/12" TargetMode="External" Id="R17e87afaa04e472f" /><Relationship Type="http://schemas.openxmlformats.org/officeDocument/2006/relationships/hyperlink" Target="https://meteor.aihw.gov.au/content/728290" TargetMode="External" Id="Rfe155d78369e4a68" /><Relationship Type="http://schemas.openxmlformats.org/officeDocument/2006/relationships/hyperlink" Target="https://meteor.aihw.gov.au/RegistrationAuthority/12" TargetMode="External" Id="R29034fb9c2ed4530" /><Relationship Type="http://schemas.openxmlformats.org/officeDocument/2006/relationships/hyperlink" Target="https://meteor.aihw.gov.au/content/728294" TargetMode="External" Id="R5e4f9c9de3384352" /><Relationship Type="http://schemas.openxmlformats.org/officeDocument/2006/relationships/hyperlink" Target="https://meteor.aihw.gov.au/RegistrationAuthority/12" TargetMode="External" Id="R28273c5e42fc4c09" /><Relationship Type="http://schemas.openxmlformats.org/officeDocument/2006/relationships/hyperlink" Target="https://meteor.aihw.gov.au/content/728296" TargetMode="External" Id="R5c629e8406844883" /><Relationship Type="http://schemas.openxmlformats.org/officeDocument/2006/relationships/hyperlink" Target="https://meteor.aihw.gov.au/RegistrationAuthority/12" TargetMode="External" Id="Rf86e09f820e74a25" /><Relationship Type="http://schemas.openxmlformats.org/officeDocument/2006/relationships/hyperlink" Target="https://meteor.aihw.gov.au/content/728298" TargetMode="External" Id="R3b90502d4f8845b6" /><Relationship Type="http://schemas.openxmlformats.org/officeDocument/2006/relationships/hyperlink" Target="https://meteor.aihw.gov.au/RegistrationAuthority/12" TargetMode="External" Id="Ra3f46210fa4a42e5" /><Relationship Type="http://schemas.openxmlformats.org/officeDocument/2006/relationships/hyperlink" Target="https://meteor.aihw.gov.au/content/728300" TargetMode="External" Id="R6256085cc2df40b2" /><Relationship Type="http://schemas.openxmlformats.org/officeDocument/2006/relationships/hyperlink" Target="https://meteor.aihw.gov.au/RegistrationAuthority/12" TargetMode="External" Id="R5952bcb4f793440b" /><Relationship Type="http://schemas.openxmlformats.org/officeDocument/2006/relationships/hyperlink" Target="https://meteor.aihw.gov.au/content/728302" TargetMode="External" Id="R96f7b2b8ef304901" /><Relationship Type="http://schemas.openxmlformats.org/officeDocument/2006/relationships/hyperlink" Target="https://meteor.aihw.gov.au/RegistrationAuthority/12" TargetMode="External" Id="Rd94572dafec14250" /><Relationship Type="http://schemas.openxmlformats.org/officeDocument/2006/relationships/hyperlink" Target="https://meteor.aihw.gov.au/content/728304" TargetMode="External" Id="Rade245d0912c4eed" /><Relationship Type="http://schemas.openxmlformats.org/officeDocument/2006/relationships/hyperlink" Target="https://meteor.aihw.gov.au/RegistrationAuthority/12" TargetMode="External" Id="R0b3075db9cc44912" /><Relationship Type="http://schemas.openxmlformats.org/officeDocument/2006/relationships/hyperlink" Target="https://meteor.aihw.gov.au/content/728323" TargetMode="External" Id="R54c33f98d68f4b2f" /><Relationship Type="http://schemas.openxmlformats.org/officeDocument/2006/relationships/hyperlink" Target="https://meteor.aihw.gov.au/RegistrationAuthority/12" TargetMode="External" Id="Rc0049da682664f9d" /><Relationship Type="http://schemas.openxmlformats.org/officeDocument/2006/relationships/hyperlink" Target="https://meteor.aihw.gov.au/content/728325" TargetMode="External" Id="Rc023eca395774526" /><Relationship Type="http://schemas.openxmlformats.org/officeDocument/2006/relationships/hyperlink" Target="https://meteor.aihw.gov.au/RegistrationAuthority/12" TargetMode="External" Id="Rf842c7e36b024565" /><Relationship Type="http://schemas.openxmlformats.org/officeDocument/2006/relationships/hyperlink" Target="https://meteor.aihw.gov.au/content/728327" TargetMode="External" Id="Rc6f921f90c88487e" /><Relationship Type="http://schemas.openxmlformats.org/officeDocument/2006/relationships/hyperlink" Target="https://meteor.aihw.gov.au/RegistrationAuthority/12" TargetMode="External" Id="Rf703fc8f24d54551" /><Relationship Type="http://schemas.openxmlformats.org/officeDocument/2006/relationships/hyperlink" Target="https://meteor.aihw.gov.au/content/728329" TargetMode="External" Id="R5f9cf5ff779e4fdc" /><Relationship Type="http://schemas.openxmlformats.org/officeDocument/2006/relationships/hyperlink" Target="https://meteor.aihw.gov.au/RegistrationAuthority/12" TargetMode="External" Id="Rd4d0b70a50d54500" /><Relationship Type="http://schemas.openxmlformats.org/officeDocument/2006/relationships/hyperlink" Target="https://meteor.aihw.gov.au/content/728331" TargetMode="External" Id="R96cb29dc04384ae3" /><Relationship Type="http://schemas.openxmlformats.org/officeDocument/2006/relationships/hyperlink" Target="https://meteor.aihw.gov.au/RegistrationAuthority/12" TargetMode="External" Id="Ra7d9a057f3a74765" /><Relationship Type="http://schemas.openxmlformats.org/officeDocument/2006/relationships/hyperlink" Target="https://meteor.aihw.gov.au/content/728333" TargetMode="External" Id="R903d056dbd184b2b" /><Relationship Type="http://schemas.openxmlformats.org/officeDocument/2006/relationships/hyperlink" Target="https://meteor.aihw.gov.au/RegistrationAuthority/12" TargetMode="External" Id="R921dd6352a374e04" /><Relationship Type="http://schemas.openxmlformats.org/officeDocument/2006/relationships/hyperlink" Target="https://meteor.aihw.gov.au/content/728335" TargetMode="External" Id="R16d9951ede3b482d" /><Relationship Type="http://schemas.openxmlformats.org/officeDocument/2006/relationships/hyperlink" Target="https://meteor.aihw.gov.au/RegistrationAuthority/12" TargetMode="External" Id="R2085f00fe374406b" /><Relationship Type="http://schemas.openxmlformats.org/officeDocument/2006/relationships/hyperlink" Target="https://meteor.aihw.gov.au/content/728337" TargetMode="External" Id="R5f06568d786c40b6" /><Relationship Type="http://schemas.openxmlformats.org/officeDocument/2006/relationships/hyperlink" Target="https://meteor.aihw.gov.au/RegistrationAuthority/12" TargetMode="External" Id="Rc0e9960ca1294dff" /><Relationship Type="http://schemas.openxmlformats.org/officeDocument/2006/relationships/hyperlink" Target="https://meteor.aihw.gov.au/content/728339" TargetMode="External" Id="R9d3de9cff5d7493b" /><Relationship Type="http://schemas.openxmlformats.org/officeDocument/2006/relationships/hyperlink" Target="https://meteor.aihw.gov.au/RegistrationAuthority/12" TargetMode="External" Id="Rf4a77c735bb4411e" /><Relationship Type="http://schemas.openxmlformats.org/officeDocument/2006/relationships/hyperlink" Target="https://meteor.aihw.gov.au/content/728341" TargetMode="External" Id="Ra62fbf15253949d9" /><Relationship Type="http://schemas.openxmlformats.org/officeDocument/2006/relationships/hyperlink" Target="https://meteor.aihw.gov.au/RegistrationAuthority/12" TargetMode="External" Id="Rf126c6542c904f40" /><Relationship Type="http://schemas.openxmlformats.org/officeDocument/2006/relationships/hyperlink" Target="https://meteor.aihw.gov.au/content/728345" TargetMode="External" Id="R2bf68f8c81194ff2" /><Relationship Type="http://schemas.openxmlformats.org/officeDocument/2006/relationships/hyperlink" Target="https://meteor.aihw.gov.au/RegistrationAuthority/12" TargetMode="External" Id="R2422d794f34b452e" /><Relationship Type="http://schemas.openxmlformats.org/officeDocument/2006/relationships/hyperlink" Target="https://meteor.aihw.gov.au/content/728347" TargetMode="External" Id="Rff59981b2ae14603" /><Relationship Type="http://schemas.openxmlformats.org/officeDocument/2006/relationships/hyperlink" Target="https://meteor.aihw.gov.au/RegistrationAuthority/12" TargetMode="External" Id="R98750897c7f54154" /><Relationship Type="http://schemas.openxmlformats.org/officeDocument/2006/relationships/hyperlink" Target="https://meteor.aihw.gov.au/content/728349" TargetMode="External" Id="R6f9491dcab4c44a0" /><Relationship Type="http://schemas.openxmlformats.org/officeDocument/2006/relationships/hyperlink" Target="https://meteor.aihw.gov.au/RegistrationAuthority/12" TargetMode="External" Id="R811db8c571f24279" /><Relationship Type="http://schemas.openxmlformats.org/officeDocument/2006/relationships/hyperlink" Target="https://meteor.aihw.gov.au/content/728351" TargetMode="External" Id="Rf68ddc843fb74d21" /><Relationship Type="http://schemas.openxmlformats.org/officeDocument/2006/relationships/hyperlink" Target="https://meteor.aihw.gov.au/RegistrationAuthority/12" TargetMode="External" Id="Rce65837a949c4fb2" /><Relationship Type="http://schemas.openxmlformats.org/officeDocument/2006/relationships/hyperlink" Target="https://meteor.aihw.gov.au/content/728361" TargetMode="External" Id="Rf55a20b00b16481b" /><Relationship Type="http://schemas.openxmlformats.org/officeDocument/2006/relationships/hyperlink" Target="https://meteor.aihw.gov.au/RegistrationAuthority/12" TargetMode="External" Id="R54bc1b8a50144bef" /><Relationship Type="http://schemas.openxmlformats.org/officeDocument/2006/relationships/hyperlink" Target="https://meteor.aihw.gov.au/content/728365" TargetMode="External" Id="R9de2dab7eb9840a8" /><Relationship Type="http://schemas.openxmlformats.org/officeDocument/2006/relationships/hyperlink" Target="https://meteor.aihw.gov.au/RegistrationAuthority/12" TargetMode="External" Id="Rf4abd8d4a7b64001" /><Relationship Type="http://schemas.openxmlformats.org/officeDocument/2006/relationships/hyperlink" Target="https://meteor.aihw.gov.au/content/728367" TargetMode="External" Id="R7bd0174b02b443ee" /><Relationship Type="http://schemas.openxmlformats.org/officeDocument/2006/relationships/hyperlink" Target="https://meteor.aihw.gov.au/RegistrationAuthority/12" TargetMode="External" Id="R04b7342db5224311" /><Relationship Type="http://schemas.openxmlformats.org/officeDocument/2006/relationships/hyperlink" Target="https://meteor.aihw.gov.au/content/728369" TargetMode="External" Id="Ra23f150528dd4c88" /><Relationship Type="http://schemas.openxmlformats.org/officeDocument/2006/relationships/hyperlink" Target="https://meteor.aihw.gov.au/RegistrationAuthority/12" TargetMode="External" Id="Rbf856a5472c845ff" /><Relationship Type="http://schemas.openxmlformats.org/officeDocument/2006/relationships/hyperlink" Target="https://meteor.aihw.gov.au/content/728373" TargetMode="External" Id="R74d12c6802e948d7" /><Relationship Type="http://schemas.openxmlformats.org/officeDocument/2006/relationships/hyperlink" Target="https://meteor.aihw.gov.au/RegistrationAuthority/12" TargetMode="External" Id="Rbb6bb1907c69440c" /><Relationship Type="http://schemas.openxmlformats.org/officeDocument/2006/relationships/hyperlink" Target="https://meteor.aihw.gov.au/content/728375" TargetMode="External" Id="R663b0f3ca3404d53" /><Relationship Type="http://schemas.openxmlformats.org/officeDocument/2006/relationships/hyperlink" Target="https://meteor.aihw.gov.au/RegistrationAuthority/12" TargetMode="External" Id="Rd4c70cd42744480c" /><Relationship Type="http://schemas.openxmlformats.org/officeDocument/2006/relationships/hyperlink" Target="https://meteor.aihw.gov.au/content/728377" TargetMode="External" Id="R1bb1c525ebdb4503" /><Relationship Type="http://schemas.openxmlformats.org/officeDocument/2006/relationships/hyperlink" Target="https://meteor.aihw.gov.au/RegistrationAuthority/12" TargetMode="External" Id="Rfc81973797a742c7" /><Relationship Type="http://schemas.openxmlformats.org/officeDocument/2006/relationships/hyperlink" Target="https://meteor.aihw.gov.au/content/728380" TargetMode="External" Id="R7827f3f172964956" /><Relationship Type="http://schemas.openxmlformats.org/officeDocument/2006/relationships/hyperlink" Target="https://meteor.aihw.gov.au/RegistrationAuthority/12" TargetMode="External" Id="R1a2842ba7cae4877" /><Relationship Type="http://schemas.openxmlformats.org/officeDocument/2006/relationships/hyperlink" Target="https://meteor.aihw.gov.au/content/728383" TargetMode="External" Id="R20534c32be4b42e5" /><Relationship Type="http://schemas.openxmlformats.org/officeDocument/2006/relationships/hyperlink" Target="https://meteor.aihw.gov.au/RegistrationAuthority/12" TargetMode="External" Id="R00b22449b8b0424c" /><Relationship Type="http://schemas.openxmlformats.org/officeDocument/2006/relationships/hyperlink" Target="https://meteor.aihw.gov.au/content/728385" TargetMode="External" Id="R4534120f39894ab8" /><Relationship Type="http://schemas.openxmlformats.org/officeDocument/2006/relationships/hyperlink" Target="https://meteor.aihw.gov.au/RegistrationAuthority/12" TargetMode="External" Id="R1e93f004f91e4c1a" /><Relationship Type="http://schemas.openxmlformats.org/officeDocument/2006/relationships/hyperlink" Target="https://meteor.aihw.gov.au/content/728388" TargetMode="External" Id="R2eddbe1b45ce4bbf" /><Relationship Type="http://schemas.openxmlformats.org/officeDocument/2006/relationships/hyperlink" Target="https://meteor.aihw.gov.au/RegistrationAuthority/12" TargetMode="External" Id="Ref899b4dbbad488c" /><Relationship Type="http://schemas.openxmlformats.org/officeDocument/2006/relationships/hyperlink" Target="https://meteor.aihw.gov.au/content/728395" TargetMode="External" Id="R20b697fa6c284ad1" /><Relationship Type="http://schemas.openxmlformats.org/officeDocument/2006/relationships/hyperlink" Target="https://meteor.aihw.gov.au/RegistrationAuthority/12" TargetMode="External" Id="R50ad46a53332445f" /><Relationship Type="http://schemas.openxmlformats.org/officeDocument/2006/relationships/hyperlink" Target="https://meteor.aihw.gov.au/content/728399" TargetMode="External" Id="R5b89c39ea8c64d45" /><Relationship Type="http://schemas.openxmlformats.org/officeDocument/2006/relationships/hyperlink" Target="https://meteor.aihw.gov.au/RegistrationAuthority/12" TargetMode="External" Id="Rc12693b5506a47d3" /><Relationship Type="http://schemas.openxmlformats.org/officeDocument/2006/relationships/hyperlink" Target="https://meteor.aihw.gov.au/content/728403" TargetMode="External" Id="R9c9c6985a6ce44b0" /><Relationship Type="http://schemas.openxmlformats.org/officeDocument/2006/relationships/hyperlink" Target="https://meteor.aihw.gov.au/RegistrationAuthority/12" TargetMode="External" Id="Rf7bb35d0b0b94f65" /><Relationship Type="http://schemas.openxmlformats.org/officeDocument/2006/relationships/hyperlink" Target="https://meteor.aihw.gov.au/content/728408" TargetMode="External" Id="R59c8c66e23f6404e" /><Relationship Type="http://schemas.openxmlformats.org/officeDocument/2006/relationships/hyperlink" Target="https://meteor.aihw.gov.au/RegistrationAuthority/12" TargetMode="External" Id="R21df622d79eb49af" /><Relationship Type="http://schemas.openxmlformats.org/officeDocument/2006/relationships/hyperlink" Target="https://meteor.aihw.gov.au/content/728412" TargetMode="External" Id="R6e1ddece0f8c4b96" /><Relationship Type="http://schemas.openxmlformats.org/officeDocument/2006/relationships/hyperlink" Target="https://meteor.aihw.gov.au/RegistrationAuthority/12" TargetMode="External" Id="Rbf63ad15017c416f" /><Relationship Type="http://schemas.openxmlformats.org/officeDocument/2006/relationships/hyperlink" Target="https://meteor.aihw.gov.au/content/728418" TargetMode="External" Id="R77adce6216a9498d" /><Relationship Type="http://schemas.openxmlformats.org/officeDocument/2006/relationships/hyperlink" Target="https://meteor.aihw.gov.au/RegistrationAuthority/12" TargetMode="External" Id="R39b8f04cde1444b4" /><Relationship Type="http://schemas.openxmlformats.org/officeDocument/2006/relationships/hyperlink" Target="https://meteor.aihw.gov.au/content/728421" TargetMode="External" Id="R6b46b8811a1a406e" /><Relationship Type="http://schemas.openxmlformats.org/officeDocument/2006/relationships/hyperlink" Target="https://meteor.aihw.gov.au/RegistrationAuthority/12" TargetMode="External" Id="R35e35a6a36914b42" /><Relationship Type="http://schemas.openxmlformats.org/officeDocument/2006/relationships/hyperlink" Target="https://meteor.aihw.gov.au/content/728470" TargetMode="External" Id="Rb803838931d64046" /><Relationship Type="http://schemas.openxmlformats.org/officeDocument/2006/relationships/hyperlink" Target="https://meteor.aihw.gov.au/RegistrationAuthority/12" TargetMode="External" Id="Rfdcc1262513a4006" /><Relationship Type="http://schemas.openxmlformats.org/officeDocument/2006/relationships/hyperlink" Target="https://meteor.aihw.gov.au/content/728472" TargetMode="External" Id="R7b02f0fe5d8c4d99" /><Relationship Type="http://schemas.openxmlformats.org/officeDocument/2006/relationships/hyperlink" Target="https://meteor.aihw.gov.au/RegistrationAuthority/12" TargetMode="External" Id="Rccb5b24b48f4448c" /><Relationship Type="http://schemas.openxmlformats.org/officeDocument/2006/relationships/hyperlink" Target="https://meteor.aihw.gov.au/content/728474" TargetMode="External" Id="R3a859d869bfd414d" /><Relationship Type="http://schemas.openxmlformats.org/officeDocument/2006/relationships/hyperlink" Target="https://meteor.aihw.gov.au/RegistrationAuthority/12" TargetMode="External" Id="R68af543b08e840d9" /><Relationship Type="http://schemas.openxmlformats.org/officeDocument/2006/relationships/hyperlink" Target="https://meteor.aihw.gov.au/content/728476" TargetMode="External" Id="R3f40e8924a5b4f42" /><Relationship Type="http://schemas.openxmlformats.org/officeDocument/2006/relationships/hyperlink" Target="https://meteor.aihw.gov.au/RegistrationAuthority/12" TargetMode="External" Id="Rdaf9538e4b914e35" /><Relationship Type="http://schemas.openxmlformats.org/officeDocument/2006/relationships/hyperlink" Target="https://meteor.aihw.gov.au/content/728478" TargetMode="External" Id="Rd43eb1c91e42488d" /><Relationship Type="http://schemas.openxmlformats.org/officeDocument/2006/relationships/hyperlink" Target="https://meteor.aihw.gov.au/RegistrationAuthority/12" TargetMode="External" Id="Ra0414486fd8345fc" /><Relationship Type="http://schemas.openxmlformats.org/officeDocument/2006/relationships/hyperlink" Target="https://meteor.aihw.gov.au/content/246013" TargetMode="External" Id="Rbec0bab43fc44b49" /><Relationship Type="http://schemas.openxmlformats.org/officeDocument/2006/relationships/hyperlink" Target="https://www.coaghealthcouncil.gov.au/Portals/0/OOS318_Attachment%201.pdf" TargetMode="External" Id="Rd1434445e4934d3c" /></Relationships>
</file>

<file path=word/_rels/header1.xml.rels>&#65279;<?xml version="1.0" encoding="utf-8"?><Relationships xmlns="http://schemas.openxmlformats.org/package/2006/relationships"><Relationship Type="http://schemas.openxmlformats.org/officeDocument/2006/relationships/image" Target="/media/image.png" Id="Re4ca7f0945944521" /></Relationships>
</file>