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c831d7bf842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7420404d44c82">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857a5be49afb4390">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8b431243354c59">
              <w:r>
                <w:rPr>
                  <w:rStyle w:val="Hyperlink"/>
                </w:rPr>
                <w:t xml:space="preserve">National Healthcare Agreement (2021)</w:t>
              </w:r>
            </w:hyperlink>
          </w:p>
          <w:p>
            <w:pPr>
              <w:spacing w:before="0" w:after="0"/>
            </w:pPr>
            <w:r>
              <w:rPr>
                <w:rStyle w:val="row-content"/>
                <w:color w:val="244061"/>
              </w:rPr>
              <w:t xml:space="preserve">       </w:t>
            </w:r>
            <w:hyperlink w:history="true" r:id="R941a2ebf4b4e4bea">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082f15995d24808">
              <w:r>
                <w:rPr>
                  <w:rStyle w:val="Hyperlink"/>
                </w:rPr>
                <w:t xml:space="preserve">Prevention</w:t>
              </w:r>
            </w:hyperlink>
          </w:p>
          <w:p>
            <w:pPr>
              <w:spacing w:before="0" w:after="0"/>
            </w:pPr>
            <w:r>
              <w:rPr>
                <w:rStyle w:val="row-content"/>
                <w:color w:val="244061"/>
              </w:rPr>
              <w:t xml:space="preserve">       </w:t>
            </w:r>
            <w:hyperlink w:history="true" r:id="Rebb416f43e544c8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92571d0a91984d89">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r>
              <w:rPr>
                <w:rStyle w:val="row-content-rich-text"/>
                <w:i/>
              </w:rPr>
              <w:t xml:space="preserve">ABS National Health Survey: Users’ Guide, 2017–18</w:t>
            </w:r>
            <w:r>
              <w:rPr>
                <w:rStyle w:val="row-content-rich-text"/>
              </w:rPr>
              <w:t xml:space="preserve"> (ABS cat. no. </w:t>
            </w:r>
            <w:hyperlink w:history="true" r:id="R9cde0948085342e4">
              <w:r>
                <w:rPr>
                  <w:rStyle w:val="Hyperlink"/>
                </w:rPr>
                <w:t xml:space="preserve">4363.0.55.001</w:t>
              </w:r>
            </w:hyperlink>
            <w:r>
              <w:rPr>
                <w:rStyle w:val="row-content-rich-text"/>
              </w:rPr>
              <w:t xml:space="preserve">) (ABS 2019b)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ff1fb8f0bfe74db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1b164d3a5b9f454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83858218b9a4d3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859a6ddb864437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44833991b0244be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w:t>
            </w:r>
          </w:p>
          <w:p>
            <w:pPr>
              <w:spacing w:after="160"/>
            </w:pPr>
            <w:r>
              <w:rPr>
                <w:rStyle w:val="row-content-rich-text"/>
              </w:rPr>
              <w:t xml:space="preserve">NO NEW DATA FOR 2021 REPORTING</w:t>
            </w:r>
          </w:p>
          <w:p>
            <w:pPr>
              <w:spacing w:after="160"/>
            </w:pPr>
            <w:r>
              <w:rPr>
                <w:rStyle w:val="row-content-rich-text"/>
              </w:rPr>
              <w:t xml:space="preserve">Baseline: 2007–08</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 For more information see </w:t>
            </w:r>
            <w:hyperlink w:history="true" r:id="Rd2e3bf92be6349bc">
              <w:r>
                <w:rPr>
                  <w:rStyle w:val="Hyperlink"/>
                </w:rPr>
                <w:t xml:space="preserve">Appendix 2: Physical measurements</w:t>
              </w:r>
              <w:r>
                <w:br/>
              </w:r>
              <w:r>
                <w:rPr>
                  <w:rStyle w:val="row-content-rich-text"/>
                </w:rPr>
                <w:t xml:space="preserve">in the 2017–18 National Health Survey in </w:t>
              </w:r>
              <w:r>
                <w:rPr>
                  <w:rStyle w:val="row-content-rich-text"/>
                  <w:i/>
                </w:rPr>
                <w:t xml:space="preserve">National Health Survey:</w:t>
              </w:r>
              <w:r>
                <w:br/>
              </w:r>
              <w:r>
                <w:rPr>
                  <w:rStyle w:val="row-content-rich-text"/>
                  <w:i/>
                </w:rPr>
                <w:t xml:space="preserve">First results, 2017–18</w:t>
              </w:r>
            </w:hyperlink>
            <w:r>
              <w:rPr>
                <w:rStyle w:val="row-content-rich-text"/>
              </w:rPr>
              <w:t xml:space="preserve"> (ABS cat. no. 4364.0.55.001) (ABS 2019a).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d9f021c887421f">
              <w:r>
                <w:rPr>
                  <w:rStyle w:val="Hyperlink"/>
                </w:rPr>
                <w:t xml:space="preserve">Health behaviours</w:t>
              </w:r>
            </w:hyperlink>
            <w:r>
              <w:br/>
            </w:r>
            <w:r>
              <w:br/>
            </w:r>
          </w:p>
          <w:p>
            <w:hyperlink w:history="true" r:id="R689e98d69cb34b88">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ce206ac83a4f56">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13753aebd730477f">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2019a. </w:t>
            </w:r>
            <w:r>
              <w:rPr>
                <w:rStyle w:val="row-content-rich-text"/>
                <w:i/>
              </w:rPr>
              <w:t xml:space="preserve">National Health Survey: First Results, 2017–18</w:t>
            </w:r>
            <w:r>
              <w:rPr>
                <w:rStyle w:val="row-content-rich-text"/>
              </w:rPr>
              <w:t xml:space="preserve">, ABS cat. no. 4364.0.55.001. Canberra: ABS. Viewed 7 May 2020, </w:t>
            </w:r>
            <w:hyperlink w:history="true" r:id="R00f15cab62da4ed5">
              <w:r>
                <w:rPr>
                  <w:rStyle w:val="Hyperlink"/>
                </w:rPr>
                <w:t xml:space="preserve">https://www.abs.gov.au/AUSSTATS/abs@.nsf/Lookup/4364.0.55.001</w:t>
              </w:r>
              <w:r>
                <w:br/>
              </w:r>
              <w:r>
                <w:rPr>
                  <w:rStyle w:val="row-content-rich-text"/>
                </w:rPr>
                <w:t xml:space="preserve">Main+Features100192017-18?OpenDocument</w:t>
              </w:r>
            </w:hyperlink>
          </w:p>
          <w:p>
            <w:pPr>
              <w:spacing w:after="160"/>
            </w:pPr>
            <w:r>
              <w:rPr>
                <w:rStyle w:val="row-content-rich-text"/>
              </w:rPr>
              <w:t xml:space="preserve">ABS 2019b. </w:t>
            </w:r>
            <w:r>
              <w:rPr>
                <w:rStyle w:val="row-content-rich-text"/>
                <w:i/>
              </w:rPr>
              <w:t xml:space="preserve">National Health Survey: Users' Guide, 2017–18</w:t>
            </w:r>
            <w:r>
              <w:rPr>
                <w:rStyle w:val="row-content-rich-text"/>
              </w:rPr>
              <w:t xml:space="preserve">, ABS cat. no. 4363.0. Canberra: ABS. Viewed 7 May 2020, </w:t>
            </w:r>
            <w:hyperlink w:history="true" r:id="R12359068d2eb4b42">
              <w:r>
                <w:rPr>
                  <w:rStyle w:val="Hyperlink"/>
                </w:rPr>
                <w:t xml:space="preserve">https://www.abs.gov.au/AUSSTATS/abs@.nsf/Lookup/4363.0</w:t>
              </w:r>
              <w:r>
                <w:br/>
              </w:r>
              <w:r>
                <w:rPr>
                  <w:rStyle w:val="row-content-rich-text"/>
                </w:rPr>
                <w:t xml:space="preserve">Main+Features12017-18?OpenDocument</w:t>
              </w:r>
            </w:hyperlink>
          </w:p>
          <w:p>
            <w:pPr/>
            <w:r>
              <w:rPr>
                <w:rStyle w:val="row-content-rich-text"/>
              </w:rPr>
              <w:t xml:space="preserve">Council of Australian Governments 2012. National Healthcare Agreement (effective 25 July 2012). Viewed 5 May 2020, </w:t>
            </w:r>
            <w:hyperlink w:history="true" r:id="R4e93798057824a36">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e2e183f1e54500">
              <w:r>
                <w:rPr>
                  <w:rStyle w:val="Hyperlink"/>
                </w:rPr>
                <w:t xml:space="preserve">National Healthcare Agreement: PB d–Better health: by 2018, increase by five percentage points the proportion of Australian adults and children at a healthy body weight, over the 2009 baseline, 2020</w:t>
              </w:r>
            </w:hyperlink>
          </w:p>
          <w:p>
            <w:pPr>
              <w:spacing w:before="0" w:after="0"/>
            </w:pPr>
            <w:r>
              <w:rPr>
                <w:rStyle w:val="row-content"/>
                <w:color w:val="244061"/>
              </w:rPr>
              <w:t xml:space="preserve">       </w:t>
            </w:r>
            <w:hyperlink w:history="true" r:id="R98715633e147407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8888554a41444c64">
              <w:r>
                <w:rPr>
                  <w:rStyle w:val="Hyperlink"/>
                </w:rPr>
                <w:t xml:space="preserve">National Healthcare Agreement: PB d–Better health: by 2018, increase by five percentage points the proportion of Australian adults and children at a healthy body weight, over the 2009 baseline, 2022</w:t>
              </w:r>
            </w:hyperlink>
          </w:p>
          <w:p>
            <w:pPr>
              <w:spacing w:before="0" w:after="0"/>
            </w:pPr>
            <w:r>
              <w:rPr>
                <w:rStyle w:val="row-content"/>
                <w:color w:val="244061"/>
              </w:rPr>
              <w:t xml:space="preserve">       </w:t>
            </w:r>
            <w:hyperlink w:history="true" r:id="R47fd8979425f41e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886a93e1bad4715">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1d5bb346164d4c0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7b4296e732f4228">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64de747273cf4d2b">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574e64f27cef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e177452c3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e64f27cef42e3" /><Relationship Type="http://schemas.openxmlformats.org/officeDocument/2006/relationships/header" Target="/word/header1.xml" Id="R52a1ce77f42d440e" /><Relationship Type="http://schemas.openxmlformats.org/officeDocument/2006/relationships/settings" Target="/word/settings.xml" Id="R68d813c5efc44039" /><Relationship Type="http://schemas.openxmlformats.org/officeDocument/2006/relationships/styles" Target="/word/styles.xml" Id="R324dcf63ae6a4b52" /><Relationship Type="http://schemas.openxmlformats.org/officeDocument/2006/relationships/hyperlink" Target="https://meteor.aihw.gov.au/RegistrationAuthority/12" TargetMode="External" Id="R6517420404d44c82" /><Relationship Type="http://schemas.openxmlformats.org/officeDocument/2006/relationships/hyperlink" Target="https://meteor.aihw.gov.au/content/532992" TargetMode="External" Id="R857a5be49afb4390" /><Relationship Type="http://schemas.openxmlformats.org/officeDocument/2006/relationships/hyperlink" Target="https://meteor.aihw.gov.au/content/725844" TargetMode="External" Id="Ra18b431243354c59" /><Relationship Type="http://schemas.openxmlformats.org/officeDocument/2006/relationships/hyperlink" Target="https://meteor.aihw.gov.au/RegistrationAuthority/12" TargetMode="External" Id="R941a2ebf4b4e4bea" /><Relationship Type="http://schemas.openxmlformats.org/officeDocument/2006/relationships/hyperlink" Target="https://meteor.aihw.gov.au/content/393136" TargetMode="External" Id="Rb082f15995d24808" /><Relationship Type="http://schemas.openxmlformats.org/officeDocument/2006/relationships/hyperlink" Target="https://meteor.aihw.gov.au/RegistrationAuthority/12" TargetMode="External" Id="Rebb416f43e544c8e" /><Relationship Type="http://schemas.openxmlformats.org/officeDocument/2006/relationships/hyperlink" Target="https://meteor.aihw.gov.au/content/532992" TargetMode="External" Id="R92571d0a91984d89" /><Relationship Type="http://schemas.openxmlformats.org/officeDocument/2006/relationships/hyperlink" Target="https://www.abs.gov.au/ausstats/abs@.nsf/Lookup/by%20Subject/4363.0~2017-18~Main%20Features~Body%20mass%20and%20physical%20measurements~45" TargetMode="External" Id="R9cde0948085342e4" /><Relationship Type="http://schemas.openxmlformats.org/officeDocument/2006/relationships/hyperlink" Target="https://meteor.aihw.gov.au/content/716316" TargetMode="External" Id="Rff1fb8f0bfe74db7" /><Relationship Type="http://schemas.openxmlformats.org/officeDocument/2006/relationships/hyperlink" Target="https://meteor.aihw.gov.au/content/716316" TargetMode="External" Id="R1b164d3a5b9f4548" /><Relationship Type="http://schemas.openxmlformats.org/officeDocument/2006/relationships/hyperlink" Target="https://meteor.aihw.gov.au/content/716316" TargetMode="External" Id="Rf83858218b9a4d32" /><Relationship Type="http://schemas.openxmlformats.org/officeDocument/2006/relationships/hyperlink" Target="https://meteor.aihw.gov.au/content/716316" TargetMode="External" Id="Rd859a6ddb8644374" /><Relationship Type="http://schemas.openxmlformats.org/officeDocument/2006/relationships/hyperlink" Target="https://meteor.aihw.gov.au/content/716316" TargetMode="External" Id="R44833991b0244be6" /><Relationship Type="http://schemas.openxmlformats.org/officeDocument/2006/relationships/hyperlink" Target="http://www.abs.gov.au/ausstats/abs@.nsf/Lookup/by%20Subject/4364.0.55.001~2017-18~Main%20Features~Overweight%20and%20obesity~90" TargetMode="External" Id="Rd2e3bf92be6349bc" /><Relationship Type="http://schemas.openxmlformats.org/officeDocument/2006/relationships/hyperlink" Target="https://meteor.aihw.gov.au/content/392579" TargetMode="External" Id="Rd5d9f021c887421f" /><Relationship Type="http://schemas.openxmlformats.org/officeDocument/2006/relationships/hyperlink" Target="https://meteor.aihw.gov.au/content/392578" TargetMode="External" Id="R689e98d69cb34b88" /><Relationship Type="http://schemas.openxmlformats.org/officeDocument/2006/relationships/hyperlink" Target="https://meteor.aihw.gov.au/content/716316" TargetMode="External" Id="Rd2ce206ac83a4f56" /><Relationship Type="http://schemas.openxmlformats.org/officeDocument/2006/relationships/hyperlink" Target="http://www.federalfinancialrelations.gov.au/content/npa/health/_archive/healthcare_national-agreement.pdf" TargetMode="External" Id="R13753aebd730477f" /><Relationship Type="http://schemas.openxmlformats.org/officeDocument/2006/relationships/hyperlink" Target="https://www.abs.gov.au/AUSSTATS/abs@.nsf/Lookup/4364.0.55.001Main+Features100192017-18?OpenDocument" TargetMode="External" Id="R00f15cab62da4ed5" /><Relationship Type="http://schemas.openxmlformats.org/officeDocument/2006/relationships/hyperlink" Target="https://www.abs.gov.au/AUSSTATS/abs@.nsf/Lookup/4363.0Main+Features12017-18?OpenDocument" TargetMode="External" Id="R12359068d2eb4b42" /><Relationship Type="http://schemas.openxmlformats.org/officeDocument/2006/relationships/hyperlink" Target="http://www.federalfinancialrelations.gov.au/content/npa/health/_archive/healthcare_national-agreement.pdf" TargetMode="External" Id="R4e93798057824a36" /><Relationship Type="http://schemas.openxmlformats.org/officeDocument/2006/relationships/hyperlink" Target="https://meteor.aihw.gov.au/content/716260" TargetMode="External" Id="Rd7e2e183f1e54500" /><Relationship Type="http://schemas.openxmlformats.org/officeDocument/2006/relationships/hyperlink" Target="https://meteor.aihw.gov.au/RegistrationAuthority/12" TargetMode="External" Id="R98715633e1474073" /><Relationship Type="http://schemas.openxmlformats.org/officeDocument/2006/relationships/hyperlink" Target="https://meteor.aihw.gov.au/content/740902" TargetMode="External" Id="R8888554a41444c64" /><Relationship Type="http://schemas.openxmlformats.org/officeDocument/2006/relationships/hyperlink" Target="https://meteor.aihw.gov.au/RegistrationAuthority/12" TargetMode="External" Id="R47fd8979425f41e0" /><Relationship Type="http://schemas.openxmlformats.org/officeDocument/2006/relationships/hyperlink" Target="https://meteor.aihw.gov.au/content/715278" TargetMode="External" Id="R2886a93e1bad4715" /><Relationship Type="http://schemas.openxmlformats.org/officeDocument/2006/relationships/hyperlink" Target="https://meteor.aihw.gov.au/RegistrationAuthority/12" TargetMode="External" Id="R1d5bb346164d4c07" /><Relationship Type="http://schemas.openxmlformats.org/officeDocument/2006/relationships/hyperlink" Target="https://meteor.aihw.gov.au/content/725824" TargetMode="External" Id="R97b4296e732f4228" /><Relationship Type="http://schemas.openxmlformats.org/officeDocument/2006/relationships/hyperlink" Target="https://meteor.aihw.gov.au/RegistrationAuthority/12" TargetMode="External" Id="R64de747273cf4d2b" /></Relationships>
</file>

<file path=word/_rels/header1.xml.rels>&#65279;<?xml version="1.0" encoding="utf-8"?><Relationships xmlns="http://schemas.openxmlformats.org/package/2006/relationships"><Relationship Type="http://schemas.openxmlformats.org/officeDocument/2006/relationships/image" Target="/media/image.png" Id="Rcffe177452c34cb5" /></Relationships>
</file>