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b164a6e7146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acb8b9c014d70">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f6f4533c092a4d17">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62f069674c44eb">
              <w:r>
                <w:rPr>
                  <w:rStyle w:val="Hyperlink"/>
                </w:rPr>
                <w:t xml:space="preserve">National Healthcare Agreement (2021)</w:t>
              </w:r>
            </w:hyperlink>
          </w:p>
          <w:p>
            <w:pPr>
              <w:pStyle w:val="registration-status"/>
              <w:spacing w:before="0" w:after="0"/>
            </w:pPr>
            <w:hyperlink w:history="true" r:id="R70e1ff13e1de435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b4a432139a4cbf">
              <w:r>
                <w:rPr>
                  <w:rStyle w:val="Hyperlink"/>
                </w:rPr>
                <w:t xml:space="preserve">Prevention</w:t>
              </w:r>
            </w:hyperlink>
          </w:p>
          <w:p>
            <w:pPr>
              <w:pStyle w:val="registration-status"/>
              <w:spacing w:before="0" w:after="0"/>
            </w:pPr>
            <w:hyperlink w:history="true" r:id="R6164c56e08dd47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8a4ceae0cee647fa">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2017–18</w:t>
            </w:r>
            <w:r>
              <w:rPr>
                <w:rStyle w:val="row-content-rich-text"/>
              </w:rPr>
              <w:t xml:space="preserve"> (ABS cat. no. </w:t>
            </w:r>
            <w:hyperlink w:history="true" r:id="R4c3d2e0428b642d2">
              <w:r>
                <w:rPr>
                  <w:rStyle w:val="Hyperlink"/>
                </w:rPr>
                <w:t xml:space="preserve">4363.0.55.001</w:t>
              </w:r>
            </w:hyperlink>
            <w:r>
              <w:rPr>
                <w:rStyle w:val="row-content-rich-text"/>
              </w:rPr>
              <w:t xml:space="preserve">) (ABS 2019b)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fc85e5442e7e46e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0e626af19b4f4d3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810fa6993d340e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e67d6e1f3d460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52841ce4f124e4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w:t>
            </w:r>
          </w:p>
          <w:p>
            <w:pPr>
              <w:spacing w:after="160"/>
            </w:pPr>
            <w:r>
              <w:rPr>
                <w:rStyle w:val="row-content-rich-text"/>
              </w:rPr>
              <w:t xml:space="preserve">NO NEW DATA FOR 2021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16e208a8a8ea4250">
              <w:r>
                <w:rPr>
                  <w:rStyle w:val="Hyperlink"/>
                </w:rPr>
                <w:t xml:space="preserve">Appendix 2: Physical measurements</w:t>
              </w:r>
              <w:r>
                <w:br/>
              </w:r>
              <w:r>
                <w:rPr>
                  <w:rStyle w:val="row-content-rich-text"/>
                </w:rPr>
                <w:t xml:space="preserve">in the 2017–18 National Health Survey in </w:t>
              </w:r>
              <w:r>
                <w:rPr>
                  <w:rStyle w:val="row-content-rich-text"/>
                  <w:i/>
                </w:rPr>
                <w:t xml:space="preserve">National Health Survey:</w:t>
              </w:r>
              <w:r>
                <w:br/>
              </w:r>
              <w:r>
                <w:rPr>
                  <w:rStyle w:val="row-content-rich-text"/>
                  <w:i/>
                </w:rPr>
                <w:t xml:space="preserve">First results, 2017–18</w:t>
              </w:r>
            </w:hyperlink>
            <w:r>
              <w:rPr>
                <w:rStyle w:val="row-content-rich-text"/>
              </w:rPr>
              <w:t xml:space="preserve"> (ABS cat. no. 4364.0.55.001)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d9f9d5bedd4e41">
              <w:r>
                <w:rPr>
                  <w:rStyle w:val="Hyperlink"/>
                </w:rPr>
                <w:t xml:space="preserve">Health behaviours</w:t>
              </w:r>
            </w:hyperlink>
            <w:r>
              <w:br/>
            </w:r>
            <w:r>
              <w:br/>
            </w:r>
          </w:p>
          <w:p>
            <w:hyperlink w:history="true" r:id="R3c2cf82e2d5d417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1db1d1aca94a7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559c7b6580cf47e6">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Health Survey: First Results, 2017–18</w:t>
            </w:r>
            <w:r>
              <w:rPr>
                <w:rStyle w:val="row-content-rich-text"/>
              </w:rPr>
              <w:t xml:space="preserve">, ABS cat. no. 4364.0.55.001. Canberra: ABS. Viewed 7 May 2020, </w:t>
            </w:r>
            <w:hyperlink w:history="true" r:id="R68e0cf81ff8f467c">
              <w:r>
                <w:rPr>
                  <w:rStyle w:val="Hyperlink"/>
                </w:rPr>
                <w:t xml:space="preserve">https://www.abs.gov.au/AUSSTATS/abs@.nsf/Lookup/4364.0.55.001</w:t>
              </w:r>
              <w:r>
                <w:br/>
              </w:r>
              <w:r>
                <w:rPr>
                  <w:rStyle w:val="row-content-rich-text"/>
                </w:rPr>
                <w:t xml:space="preserve">Main+Features100192017-18?OpenDocument</w:t>
              </w:r>
            </w:hyperlink>
          </w:p>
          <w:p>
            <w:pPr>
              <w:spacing w:after="160"/>
            </w:pPr>
            <w:r>
              <w:rPr>
                <w:rStyle w:val="row-content-rich-text"/>
              </w:rPr>
              <w:t xml:space="preserve">ABS 2019b. </w:t>
            </w:r>
            <w:r>
              <w:rPr>
                <w:rStyle w:val="row-content-rich-text"/>
                <w:i/>
              </w:rPr>
              <w:t xml:space="preserve">National Health Survey: Users' Guide, 2017–18</w:t>
            </w:r>
            <w:r>
              <w:rPr>
                <w:rStyle w:val="row-content-rich-text"/>
              </w:rPr>
              <w:t xml:space="preserve">, ABS cat. no. 4363.0. Canberra: ABS. Viewed 7 May 2020, </w:t>
            </w:r>
            <w:hyperlink w:history="true" r:id="Rab531b41378a4f63">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37bba87a480d4f37">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e72b798e3497a">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17d5780ce38b4c9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c53995fb49846e3">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8dda621295904e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f9744ff27e54187">
              <w:r>
                <w:rPr>
                  <w:rStyle w:val="Hyperlink"/>
                </w:rPr>
                <w:t xml:space="preserve">Australian Health Performance Framework: PI 1.3.1–Prevalence of overweight and obesity, 2019</w:t>
              </w:r>
            </w:hyperlink>
          </w:p>
          <w:p>
            <w:pPr>
              <w:pStyle w:val="registration-status"/>
              <w:spacing w:before="0" w:after="0"/>
            </w:pPr>
            <w:hyperlink w:history="true" r:id="R796f9be5ffb4472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feabb8b8e2f4317">
              <w:r>
                <w:rPr>
                  <w:rStyle w:val="Hyperlink"/>
                </w:rPr>
                <w:t xml:space="preserve">National Healthcare Agreement: PI 03–Prevalence of overweight and obesity, 2021</w:t>
              </w:r>
            </w:hyperlink>
          </w:p>
          <w:p>
            <w:pPr>
              <w:pStyle w:val="registration-status"/>
              <w:spacing w:before="0" w:after="0"/>
            </w:pPr>
            <w:hyperlink w:history="true" r:id="R1f1656db71f641a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6e656543346d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e454da2b6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56543346d4df6" /><Relationship Type="http://schemas.openxmlformats.org/officeDocument/2006/relationships/header" Target="/word/header1.xml" Id="R18dc9dbdc5904beb" /><Relationship Type="http://schemas.openxmlformats.org/officeDocument/2006/relationships/settings" Target="/word/settings.xml" Id="R1134b5e15eb04415" /><Relationship Type="http://schemas.openxmlformats.org/officeDocument/2006/relationships/styles" Target="/word/styles.xml" Id="Rad62eaf0cfc949d3" /><Relationship Type="http://schemas.openxmlformats.org/officeDocument/2006/relationships/hyperlink" Target="https://meteor.aihw.gov.au/RegistrationAuthority/12" TargetMode="External" Id="Reb1acb8b9c014d70" /><Relationship Type="http://schemas.openxmlformats.org/officeDocument/2006/relationships/hyperlink" Target="https://meteor.aihw.gov.au/content/532992" TargetMode="External" Id="Rf6f4533c092a4d17" /><Relationship Type="http://schemas.openxmlformats.org/officeDocument/2006/relationships/hyperlink" Target="https://meteor.aihw.gov.au/content/725844" TargetMode="External" Id="R6362f069674c44eb" /><Relationship Type="http://schemas.openxmlformats.org/officeDocument/2006/relationships/hyperlink" Target="https://meteor.aihw.gov.au/RegistrationAuthority/12" TargetMode="External" Id="R70e1ff13e1de4353" /><Relationship Type="http://schemas.openxmlformats.org/officeDocument/2006/relationships/hyperlink" Target="https://meteor.aihw.gov.au/content/393136" TargetMode="External" Id="R53b4a432139a4cbf" /><Relationship Type="http://schemas.openxmlformats.org/officeDocument/2006/relationships/hyperlink" Target="https://meteor.aihw.gov.au/RegistrationAuthority/12" TargetMode="External" Id="R6164c56e08dd478d" /><Relationship Type="http://schemas.openxmlformats.org/officeDocument/2006/relationships/hyperlink" Target="https://meteor.aihw.gov.au/content/532992" TargetMode="External" Id="R8a4ceae0cee647fa" /><Relationship Type="http://schemas.openxmlformats.org/officeDocument/2006/relationships/hyperlink" Target="https://www.abs.gov.au/ausstats/abs@.nsf/Lookup/by Subject/4363.0~2017-18~Main Features~Body mass and physical measurements~45" TargetMode="External" Id="R4c3d2e0428b642d2" /><Relationship Type="http://schemas.openxmlformats.org/officeDocument/2006/relationships/hyperlink" Target="https://meteor.aihw.gov.au/content/716316" TargetMode="External" Id="Rfc85e5442e7e46eb" /><Relationship Type="http://schemas.openxmlformats.org/officeDocument/2006/relationships/hyperlink" Target="https://meteor.aihw.gov.au/content/716316" TargetMode="External" Id="R0e626af19b4f4d3b" /><Relationship Type="http://schemas.openxmlformats.org/officeDocument/2006/relationships/hyperlink" Target="https://meteor.aihw.gov.au/content/716316" TargetMode="External" Id="R0810fa6993d340ee" /><Relationship Type="http://schemas.openxmlformats.org/officeDocument/2006/relationships/hyperlink" Target="https://meteor.aihw.gov.au/content/716316" TargetMode="External" Id="R06e67d6e1f3d4600" /><Relationship Type="http://schemas.openxmlformats.org/officeDocument/2006/relationships/hyperlink" Target="https://meteor.aihw.gov.au/content/716316" TargetMode="External" Id="Re52841ce4f124e4c" /><Relationship Type="http://schemas.openxmlformats.org/officeDocument/2006/relationships/hyperlink" Target="http://www.abs.gov.au/ausstats/abs@.nsf/Lookup/by Subject/4364.0.55.001~2017-18~Main Features~Overweight and obesity~90" TargetMode="External" Id="R16e208a8a8ea4250" /><Relationship Type="http://schemas.openxmlformats.org/officeDocument/2006/relationships/hyperlink" Target="https://meteor.aihw.gov.au/content/392579" TargetMode="External" Id="R1cd9f9d5bedd4e41" /><Relationship Type="http://schemas.openxmlformats.org/officeDocument/2006/relationships/hyperlink" Target="https://meteor.aihw.gov.au/content/392578" TargetMode="External" Id="R3c2cf82e2d5d4170" /><Relationship Type="http://schemas.openxmlformats.org/officeDocument/2006/relationships/hyperlink" Target="https://meteor.aihw.gov.au/content/716316" TargetMode="External" Id="Rb31db1d1aca94a73" /><Relationship Type="http://schemas.openxmlformats.org/officeDocument/2006/relationships/hyperlink" Target="http://www.federalfinancialrelations.gov.au/content/npa/health/_archive/healthcare_national-agreement.pdf" TargetMode="External" Id="R559c7b6580cf47e6" /><Relationship Type="http://schemas.openxmlformats.org/officeDocument/2006/relationships/hyperlink" Target="https://www.abs.gov.au/AUSSTATS/abs@.nsf/Lookup/4364.0.55.001Main+Features100192017-18?OpenDocument" TargetMode="External" Id="R68e0cf81ff8f467c" /><Relationship Type="http://schemas.openxmlformats.org/officeDocument/2006/relationships/hyperlink" Target="https://www.abs.gov.au/AUSSTATS/abs@.nsf/Lookup/4363.0Main+Features12017-18?OpenDocument" TargetMode="External" Id="Rab531b41378a4f63" /><Relationship Type="http://schemas.openxmlformats.org/officeDocument/2006/relationships/hyperlink" Target="http://www.federalfinancialrelations.gov.au/content/npa/health/_archive/healthcare_national-agreement.pdf" TargetMode="External" Id="R37bba87a480d4f37" /><Relationship Type="http://schemas.openxmlformats.org/officeDocument/2006/relationships/hyperlink" Target="https://meteor.aihw.gov.au/content/716260" TargetMode="External" Id="R8ede72b798e3497a" /><Relationship Type="http://schemas.openxmlformats.org/officeDocument/2006/relationships/hyperlink" Target="https://meteor.aihw.gov.au/RegistrationAuthority/12" TargetMode="External" Id="R17d5780ce38b4c93" /><Relationship Type="http://schemas.openxmlformats.org/officeDocument/2006/relationships/hyperlink" Target="https://meteor.aihw.gov.au/content/740902" TargetMode="External" Id="R0c53995fb49846e3" /><Relationship Type="http://schemas.openxmlformats.org/officeDocument/2006/relationships/hyperlink" Target="https://meteor.aihw.gov.au/RegistrationAuthority/12" TargetMode="External" Id="R8dda621295904e28" /><Relationship Type="http://schemas.openxmlformats.org/officeDocument/2006/relationships/hyperlink" Target="https://meteor.aihw.gov.au/content/715278" TargetMode="External" Id="Rbf9744ff27e54187" /><Relationship Type="http://schemas.openxmlformats.org/officeDocument/2006/relationships/hyperlink" Target="https://meteor.aihw.gov.au/RegistrationAuthority/12" TargetMode="External" Id="R796f9be5ffb4472b" /><Relationship Type="http://schemas.openxmlformats.org/officeDocument/2006/relationships/hyperlink" Target="https://meteor.aihw.gov.au/content/725824" TargetMode="External" Id="Rbfeabb8b8e2f4317" /><Relationship Type="http://schemas.openxmlformats.org/officeDocument/2006/relationships/hyperlink" Target="https://meteor.aihw.gov.au/RegistrationAuthority/12" TargetMode="External" Id="R1f1656db71f641a9" /></Relationships>
</file>

<file path=word/_rels/header1.xml.rels>&#65279;<?xml version="1.0" encoding="utf-8"?><Relationships xmlns="http://schemas.openxmlformats.org/package/2006/relationships"><Relationship Type="http://schemas.openxmlformats.org/officeDocument/2006/relationships/image" Target="/media/image.png" Id="R92fe454da2b64438" /></Relationships>
</file>