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a84766228b435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a86b695440452a">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fa6cdf6193504419">
              <w:r>
                <w:rPr>
                  <w:rStyle w:val="Hyperlink"/>
                  <w:b/>
                </w:rPr>
                <w:t xml:space="preserve">Body Mass Index </w:t>
              </w:r>
            </w:hyperlink>
            <w:r>
              <w:rPr>
                <w:rStyle w:val="row-content-rich-text"/>
              </w:rPr>
              <w:t xml:space="preserve">(BMI)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cf2cfda16d4c50">
              <w:r>
                <w:rPr>
                  <w:rStyle w:val="Hyperlink"/>
                </w:rPr>
                <w:t xml:space="preserve">National Healthcare Agreement (2021)</w:t>
              </w:r>
            </w:hyperlink>
          </w:p>
          <w:p>
            <w:pPr>
              <w:spacing w:before="0" w:after="0"/>
            </w:pPr>
            <w:r>
              <w:rPr>
                <w:rStyle w:val="row-content"/>
                <w:color w:val="244061"/>
              </w:rPr>
              <w:t xml:space="preserve">       </w:t>
            </w:r>
            <w:hyperlink w:history="true" r:id="R61e9c04d78f34014">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e68053ff85c451c">
              <w:r>
                <w:rPr>
                  <w:rStyle w:val="Hyperlink"/>
                </w:rPr>
                <w:t xml:space="preserve">Prevention</w:t>
              </w:r>
            </w:hyperlink>
          </w:p>
          <w:p>
            <w:pPr>
              <w:spacing w:before="0" w:after="0"/>
            </w:pPr>
            <w:r>
              <w:rPr>
                <w:rStyle w:val="row-content"/>
                <w:color w:val="244061"/>
              </w:rPr>
              <w:t xml:space="preserve">       </w:t>
            </w:r>
            <w:hyperlink w:history="true" r:id="R1e25913fedf04da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2fdb1dfdcd6b4875">
              <w:r>
                <w:rPr>
                  <w:rStyle w:val="Hyperlink"/>
                  <w:b/>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BMI (appropriate for age and sex) that is likely to be greater than or equal to 18.5 and less than 25.0 at age 18, based on centile curves. See </w:t>
            </w:r>
            <w:r>
              <w:rPr>
                <w:rStyle w:val="row-content-rich-text"/>
                <w:i/>
              </w:rPr>
              <w:t xml:space="preserve">ABS National Health Survey: Users’ Guide, 2017–18</w:t>
            </w:r>
            <w:r>
              <w:rPr>
                <w:rStyle w:val="row-content-rich-text"/>
              </w:rPr>
              <w:t xml:space="preserve"> (ABS cat. no. </w:t>
            </w:r>
            <w:hyperlink w:history="true" r:id="Rbfab88d870ff4e84">
              <w:r>
                <w:rPr>
                  <w:rStyle w:val="Hyperlink"/>
                </w:rPr>
                <w:t xml:space="preserve">4363.0.55.001</w:t>
              </w:r>
            </w:hyperlink>
            <w:r>
              <w:rPr>
                <w:rStyle w:val="row-content-rich-text"/>
              </w:rPr>
              <w:t xml:space="preserve">) (ABS 2019b)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with a healthy body weight.</w:t>
            </w:r>
          </w:p>
          <w:p>
            <w:pPr/>
            <w:r>
              <w:rPr>
                <w:rStyle w:val="row-content-rich-text"/>
              </w:rPr>
              <w:t xml:space="preserve">Children: Number of persons aged 5–17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w:t>
            </w:r>
          </w:p>
          <w:p>
            <w:r>
              <w:rPr>
                <w:rStyle w:val="row-content"/>
              </w:rPr>
              <w:t xml:space="preserve"> </w:t>
            </w:r>
          </w:p>
          <w:p>
            <w:r>
              <w:rPr>
                <w:rStyle w:val="row-content"/>
                <w:b/>
              </w:rPr>
              <w:t xml:space="preserve">Data Source</w:t>
            </w:r>
          </w:p>
          <w:p>
            <w:hyperlink w:history="true" r:id="Rc2b96546d95848e4">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Child—Body Mass Index</w:t>
            </w:r>
          </w:p>
          <w:p>
            <w:r>
              <w:rPr>
                <w:rStyle w:val="row-content"/>
              </w:rPr>
              <w:t xml:space="preserve"> </w:t>
            </w:r>
          </w:p>
          <w:p>
            <w:r>
              <w:rPr>
                <w:rStyle w:val="row-content"/>
                <w:b/>
              </w:rPr>
              <w:t xml:space="preserve">Data Source</w:t>
            </w:r>
          </w:p>
          <w:p>
            <w:hyperlink w:history="true" r:id="R64017d8e4f2241e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80db79f272441d5">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a398579d68e4e9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a2f789a1f1e049ae">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2017–18.</w:t>
            </w:r>
          </w:p>
          <w:p>
            <w:pPr>
              <w:spacing w:after="160"/>
            </w:pPr>
            <w:r>
              <w:rPr>
                <w:rStyle w:val="row-content-rich-text"/>
              </w:rPr>
              <w:t xml:space="preserve">NO NEW DATA FOR 2021 REPORTING</w:t>
            </w:r>
          </w:p>
          <w:p>
            <w:pPr>
              <w:spacing w:after="160"/>
            </w:pPr>
            <w:r>
              <w:rPr>
                <w:rStyle w:val="row-content-rich-text"/>
              </w:rPr>
              <w:t xml:space="preserve">Baseline: 2007–08</w:t>
            </w:r>
          </w:p>
          <w:p>
            <w:pPr>
              <w:spacing w:after="160"/>
            </w:pPr>
            <w:r>
              <w:rPr>
                <w:rStyle w:val="row-content-rich-text"/>
              </w:rPr>
              <w:t xml:space="preserve">2017–18 data are based on measured height and weight, though respondents were also asked to self-report their height and weight. BMI derived from measured height and weight is preferable to that derived from self-reported height and weight.</w:t>
            </w:r>
          </w:p>
          <w:p>
            <w:pPr/>
            <w:r>
              <w:rPr>
                <w:rStyle w:val="row-content-rich-text"/>
              </w:rPr>
              <w:t xml:space="preserve">In 2017–18, 33.8% of respondents aged 18 years and over did not have their height or weight measured. For these people, height and weight were imputed using a range of information including their self-reported height and weight. For more information see </w:t>
            </w:r>
            <w:hyperlink w:history="true" r:id="Rba7f3e89a1924490">
              <w:r>
                <w:rPr>
                  <w:rStyle w:val="Hyperlink"/>
                </w:rPr>
                <w:t xml:space="preserve">Appendix 2: Physical measurements</w:t>
              </w:r>
              <w:r>
                <w:br/>
              </w:r>
              <w:r>
                <w:rPr>
                  <w:rStyle w:val="row-content-rich-text"/>
                </w:rPr>
                <w:t xml:space="preserve">in the 2017–18 National Health Survey in </w:t>
              </w:r>
              <w:r>
                <w:rPr>
                  <w:rStyle w:val="row-content-rich-text"/>
                  <w:i/>
                </w:rPr>
                <w:t xml:space="preserve">National Health Survey:</w:t>
              </w:r>
              <w:r>
                <w:br/>
              </w:r>
              <w:r>
                <w:rPr>
                  <w:rStyle w:val="row-content-rich-text"/>
                  <w:i/>
                </w:rPr>
                <w:t xml:space="preserve">First results, 2017–18</w:t>
              </w:r>
            </w:hyperlink>
            <w:r>
              <w:rPr>
                <w:rStyle w:val="row-content-rich-text"/>
              </w:rPr>
              <w:t xml:space="preserve"> (ABS cat. no. 4364.0.55.001) (ABS 2019a).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a4027676cd4d51">
              <w:r>
                <w:rPr>
                  <w:rStyle w:val="Hyperlink"/>
                </w:rPr>
                <w:t xml:space="preserve">Health behaviours</w:t>
              </w:r>
            </w:hyperlink>
            <w:r>
              <w:br/>
            </w:r>
            <w:r>
              <w:br/>
            </w:r>
          </w:p>
          <w:p>
            <w:hyperlink w:history="true" r:id="R1224571783e84b16">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03bd501d9c4823">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1904125ba9af4a20">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2019a. </w:t>
            </w:r>
            <w:r>
              <w:rPr>
                <w:rStyle w:val="row-content-rich-text"/>
                <w:i/>
              </w:rPr>
              <w:t xml:space="preserve">National Health Survey: First Results, 2017–18</w:t>
            </w:r>
            <w:r>
              <w:rPr>
                <w:rStyle w:val="row-content-rich-text"/>
              </w:rPr>
              <w:t xml:space="preserve">, ABS cat. no. 4364.0.55.001. Canberra: ABS. Viewed 7 May 2020, </w:t>
            </w:r>
            <w:hyperlink w:history="true" r:id="R546de31ed2514575">
              <w:r>
                <w:rPr>
                  <w:rStyle w:val="Hyperlink"/>
                </w:rPr>
                <w:t xml:space="preserve">https://www.abs.gov.au/AUSSTATS/abs@.nsf/Lookup/4364.0.55.001</w:t>
              </w:r>
              <w:r>
                <w:br/>
              </w:r>
              <w:r>
                <w:rPr>
                  <w:rStyle w:val="row-content-rich-text"/>
                </w:rPr>
                <w:t xml:space="preserve">Main+Features100192017-18?OpenDocument</w:t>
              </w:r>
            </w:hyperlink>
          </w:p>
          <w:p>
            <w:pPr>
              <w:spacing w:after="160"/>
            </w:pPr>
            <w:r>
              <w:rPr>
                <w:rStyle w:val="row-content-rich-text"/>
              </w:rPr>
              <w:t xml:space="preserve">ABS 2019b. </w:t>
            </w:r>
            <w:r>
              <w:rPr>
                <w:rStyle w:val="row-content-rich-text"/>
                <w:i/>
              </w:rPr>
              <w:t xml:space="preserve">National Health Survey: Users' Guide, 2017–18</w:t>
            </w:r>
            <w:r>
              <w:rPr>
                <w:rStyle w:val="row-content-rich-text"/>
              </w:rPr>
              <w:t xml:space="preserve">, ABS cat. no. 4363.0. Canberra: ABS. Viewed 7 May 2020, </w:t>
            </w:r>
            <w:hyperlink w:history="true" r:id="Ra8475d57a19a420d">
              <w:r>
                <w:rPr>
                  <w:rStyle w:val="Hyperlink"/>
                </w:rPr>
                <w:t xml:space="preserve">https://www.abs.gov.au/AUSSTATS/abs@.nsf/Lookup/4363.0</w:t>
              </w:r>
              <w:r>
                <w:br/>
              </w:r>
              <w:r>
                <w:rPr>
                  <w:rStyle w:val="row-content-rich-text"/>
                </w:rPr>
                <w:t xml:space="preserve">Main+Features12017-18?OpenDocument</w:t>
              </w:r>
            </w:hyperlink>
          </w:p>
          <w:p>
            <w:pPr/>
            <w:r>
              <w:rPr>
                <w:rStyle w:val="row-content-rich-text"/>
              </w:rPr>
              <w:t xml:space="preserve">Council of Australian Governments 2012. National Healthcare Agreement (effective 25 July 2012). Viewed 5 May 2020, </w:t>
            </w:r>
            <w:hyperlink w:history="true" r:id="R38edc684a2ca457b">
              <w:r>
                <w:rPr>
                  <w:rStyle w:val="Hyperlink"/>
                </w:rPr>
                <w:t xml:space="preserve">http://www.federalfinancialrelations.gov.au/content/npa/health/_archive/</w:t>
              </w:r>
              <w:r>
                <w:br/>
              </w:r>
              <w:r>
                <w:rPr>
                  <w:rStyle w:val="row-content-rich-text"/>
                </w:rPr>
                <w:t xml:space="preser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a268f3dafd4f70">
              <w:r>
                <w:rPr>
                  <w:rStyle w:val="Hyperlink"/>
                </w:rPr>
                <w:t xml:space="preserve">National Healthcare Agreement: PB d–Better health: by 2018, increase by five percentage points the proportion of Australian adults and children at a healthy body weight, over the 2009 baseline, 2020</w:t>
              </w:r>
            </w:hyperlink>
          </w:p>
          <w:p>
            <w:pPr>
              <w:spacing w:before="0" w:after="0"/>
            </w:pPr>
            <w:r>
              <w:rPr>
                <w:rStyle w:val="row-content"/>
                <w:color w:val="244061"/>
              </w:rPr>
              <w:t xml:space="preserve">       </w:t>
            </w:r>
            <w:hyperlink w:history="true" r:id="R9b7d5df1003a4ba1">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fc066aa812dd4def">
              <w:r>
                <w:rPr>
                  <w:rStyle w:val="Hyperlink"/>
                </w:rPr>
                <w:t xml:space="preserve">National Healthcare Agreement: PB d–Better health: by 2018, increase by five percentage points the proportion of Australian adults and children at a healthy body weight, over the 2009 baseline, 2022</w:t>
              </w:r>
            </w:hyperlink>
          </w:p>
          <w:p>
            <w:pPr>
              <w:spacing w:before="0" w:after="0"/>
            </w:pPr>
            <w:r>
              <w:rPr>
                <w:rStyle w:val="row-content"/>
                <w:color w:val="244061"/>
              </w:rPr>
              <w:t xml:space="preserve">       </w:t>
            </w:r>
            <w:hyperlink w:history="true" r:id="R12a61a9719e24049">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ec116a3ae0c4c42">
              <w:r>
                <w:rPr>
                  <w:rStyle w:val="Hyperlink"/>
                </w:rPr>
                <w:t xml:space="preserve">Australian Health Performance Framework: PI 1.3.1–Prevalence of overweight and obesity, 2019</w:t>
              </w:r>
            </w:hyperlink>
          </w:p>
          <w:p>
            <w:pPr>
              <w:spacing w:before="0" w:after="0"/>
            </w:pPr>
            <w:r>
              <w:rPr>
                <w:rStyle w:val="row-content"/>
                <w:color w:val="244061"/>
              </w:rPr>
              <w:t xml:space="preserve">       </w:t>
            </w:r>
            <w:hyperlink w:history="true" r:id="R49d6c5e72aed4e16">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19661bd2099f441b">
              <w:r>
                <w:rPr>
                  <w:rStyle w:val="Hyperlink"/>
                </w:rPr>
                <w:t xml:space="preserve">National Healthcare Agreement: PI 03–Prevalence of overweight and obesity, 2021</w:t>
              </w:r>
            </w:hyperlink>
          </w:p>
          <w:p>
            <w:pPr>
              <w:spacing w:before="0" w:after="0"/>
            </w:pPr>
            <w:r>
              <w:rPr>
                <w:rStyle w:val="row-content"/>
                <w:color w:val="244061"/>
              </w:rPr>
              <w:t xml:space="preserve">       </w:t>
            </w:r>
            <w:hyperlink w:history="true" r:id="R6d53407a53904170">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d39f338281ac4d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9c5fc392224b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9f338281ac4d22" /><Relationship Type="http://schemas.openxmlformats.org/officeDocument/2006/relationships/header" Target="/word/header1.xml" Id="Rdfacb2985a314d48" /><Relationship Type="http://schemas.openxmlformats.org/officeDocument/2006/relationships/settings" Target="/word/settings.xml" Id="R52092f06dc6f4a24" /><Relationship Type="http://schemas.openxmlformats.org/officeDocument/2006/relationships/styles" Target="/word/styles.xml" Id="R47943b0fa87a4784" /><Relationship Type="http://schemas.openxmlformats.org/officeDocument/2006/relationships/hyperlink" Target="https://meteor.aihw.gov.au/RegistrationAuthority/12" TargetMode="External" Id="R12a86b695440452a" /><Relationship Type="http://schemas.openxmlformats.org/officeDocument/2006/relationships/hyperlink" Target="https://meteor.aihw.gov.au/content/532992" TargetMode="External" Id="Rfa6cdf6193504419" /><Relationship Type="http://schemas.openxmlformats.org/officeDocument/2006/relationships/hyperlink" Target="https://meteor.aihw.gov.au/content/725844" TargetMode="External" Id="Ra4cf2cfda16d4c50" /><Relationship Type="http://schemas.openxmlformats.org/officeDocument/2006/relationships/hyperlink" Target="https://meteor.aihw.gov.au/RegistrationAuthority/12" TargetMode="External" Id="R61e9c04d78f34014" /><Relationship Type="http://schemas.openxmlformats.org/officeDocument/2006/relationships/hyperlink" Target="https://meteor.aihw.gov.au/content/393136" TargetMode="External" Id="R9e68053ff85c451c" /><Relationship Type="http://schemas.openxmlformats.org/officeDocument/2006/relationships/hyperlink" Target="https://meteor.aihw.gov.au/RegistrationAuthority/12" TargetMode="External" Id="R1e25913fedf04dad" /><Relationship Type="http://schemas.openxmlformats.org/officeDocument/2006/relationships/hyperlink" Target="https://meteor.aihw.gov.au/content/532992" TargetMode="External" Id="R2fdb1dfdcd6b4875" /><Relationship Type="http://schemas.openxmlformats.org/officeDocument/2006/relationships/hyperlink" Target="https://www.abs.gov.au/ausstats/abs@.nsf/Lookup/by%20Subject/4363.0~2017-18~Main%20Features~Body%20mass%20and%20physical%20measurements~45" TargetMode="External" Id="Rbfab88d870ff4e84" /><Relationship Type="http://schemas.openxmlformats.org/officeDocument/2006/relationships/hyperlink" Target="https://meteor.aihw.gov.au/content/716316" TargetMode="External" Id="Rc2b96546d95848e4" /><Relationship Type="http://schemas.openxmlformats.org/officeDocument/2006/relationships/hyperlink" Target="https://meteor.aihw.gov.au/content/716316" TargetMode="External" Id="R64017d8e4f2241e2" /><Relationship Type="http://schemas.openxmlformats.org/officeDocument/2006/relationships/hyperlink" Target="https://meteor.aihw.gov.au/content/716316" TargetMode="External" Id="Rb80db79f272441d5" /><Relationship Type="http://schemas.openxmlformats.org/officeDocument/2006/relationships/hyperlink" Target="https://meteor.aihw.gov.au/content/716316" TargetMode="External" Id="R6a398579d68e4e93" /><Relationship Type="http://schemas.openxmlformats.org/officeDocument/2006/relationships/hyperlink" Target="https://meteor.aihw.gov.au/content/716316" TargetMode="External" Id="Ra2f789a1f1e049ae" /><Relationship Type="http://schemas.openxmlformats.org/officeDocument/2006/relationships/hyperlink" Target="http://www.abs.gov.au/ausstats/abs@.nsf/Lookup/by%20Subject/4364.0.55.001~2017-18~Main%20Features~Overweight%20and%20obesity~90" TargetMode="External" Id="Rba7f3e89a1924490" /><Relationship Type="http://schemas.openxmlformats.org/officeDocument/2006/relationships/hyperlink" Target="https://meteor.aihw.gov.au/content/392579" TargetMode="External" Id="R02a4027676cd4d51" /><Relationship Type="http://schemas.openxmlformats.org/officeDocument/2006/relationships/hyperlink" Target="https://meteor.aihw.gov.au/content/392578" TargetMode="External" Id="R1224571783e84b16" /><Relationship Type="http://schemas.openxmlformats.org/officeDocument/2006/relationships/hyperlink" Target="https://meteor.aihw.gov.au/content/716316" TargetMode="External" Id="Rac03bd501d9c4823" /><Relationship Type="http://schemas.openxmlformats.org/officeDocument/2006/relationships/hyperlink" Target="http://www.federalfinancialrelations.gov.au/content/npa/health/_archive/healthcare_national-agreement.pdf" TargetMode="External" Id="R1904125ba9af4a20" /><Relationship Type="http://schemas.openxmlformats.org/officeDocument/2006/relationships/hyperlink" Target="https://www.abs.gov.au/AUSSTATS/abs@.nsf/Lookup/4364.0.55.001Main+Features100192017-18?OpenDocument" TargetMode="External" Id="R546de31ed2514575" /><Relationship Type="http://schemas.openxmlformats.org/officeDocument/2006/relationships/hyperlink" Target="https://www.abs.gov.au/AUSSTATS/abs@.nsf/Lookup/4363.0Main+Features12017-18?OpenDocument" TargetMode="External" Id="Ra8475d57a19a420d" /><Relationship Type="http://schemas.openxmlformats.org/officeDocument/2006/relationships/hyperlink" Target="http://www.federalfinancialrelations.gov.au/content/npa/health/_archive/healthcare_national-agreement.pdf" TargetMode="External" Id="R38edc684a2ca457b" /><Relationship Type="http://schemas.openxmlformats.org/officeDocument/2006/relationships/hyperlink" Target="https://meteor.aihw.gov.au/content/716260" TargetMode="External" Id="Re8a268f3dafd4f70" /><Relationship Type="http://schemas.openxmlformats.org/officeDocument/2006/relationships/hyperlink" Target="https://meteor.aihw.gov.au/RegistrationAuthority/12" TargetMode="External" Id="R9b7d5df1003a4ba1" /><Relationship Type="http://schemas.openxmlformats.org/officeDocument/2006/relationships/hyperlink" Target="https://meteor.aihw.gov.au/content/740902" TargetMode="External" Id="Rfc066aa812dd4def" /><Relationship Type="http://schemas.openxmlformats.org/officeDocument/2006/relationships/hyperlink" Target="https://meteor.aihw.gov.au/RegistrationAuthority/12" TargetMode="External" Id="R12a61a9719e24049" /><Relationship Type="http://schemas.openxmlformats.org/officeDocument/2006/relationships/hyperlink" Target="https://meteor.aihw.gov.au/content/715278" TargetMode="External" Id="Rbec116a3ae0c4c42" /><Relationship Type="http://schemas.openxmlformats.org/officeDocument/2006/relationships/hyperlink" Target="https://meteor.aihw.gov.au/RegistrationAuthority/12" TargetMode="External" Id="R49d6c5e72aed4e16" /><Relationship Type="http://schemas.openxmlformats.org/officeDocument/2006/relationships/hyperlink" Target="https://meteor.aihw.gov.au/content/725824" TargetMode="External" Id="R19661bd2099f441b" /><Relationship Type="http://schemas.openxmlformats.org/officeDocument/2006/relationships/hyperlink" Target="https://meteor.aihw.gov.au/RegistrationAuthority/12" TargetMode="External" Id="R6d53407a53904170" /></Relationships>
</file>

<file path=word/_rels/header1.xml.rels>&#65279;<?xml version="1.0" encoding="utf-8"?><Relationships xmlns="http://schemas.openxmlformats.org/package/2006/relationships"><Relationship Type="http://schemas.openxmlformats.org/officeDocument/2006/relationships/image" Target="/media/image.png" Id="Re99c5fc392224b2a" /></Relationships>
</file>