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0c2b1e6184853" /></Relationships>
</file>

<file path=word/document.xml><?xml version="1.0" encoding="utf-8"?>
<w:document xmlns:r="http://schemas.openxmlformats.org/officeDocument/2006/relationships" xmlns:w="http://schemas.openxmlformats.org/wordprocessingml/2006/main">
  <w:body>
    <w:p>
      <w:pPr>
        <w:pStyle w:val="Title"/>
      </w:pPr>
      <w:r>
        <w:t>Person—sex/gender, Tasmanian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Person—sex/gender, Tasmanian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72e45596a14ff4">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person as either male, female or not exclusively male or female,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40b3fc316a94753">
              <w:r>
                <w:rPr>
                  <w:rStyle w:val="Hyperlink"/>
                </w:rPr>
                <w:t xml:space="preserve">Person—sex/gender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710b18b01b4534">
              <w:r>
                <w:rPr>
                  <w:rStyle w:val="Hyperlink"/>
                </w:rPr>
                <w:t xml:space="preserve">Tasmanian sex/gender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O   Other</w:t>
            </w:r>
          </w:p>
          <w:p>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a2f9c98b22c347c3">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1ca426d9d013457d">
              <w:r>
                <w:rPr>
                  <w:rStyle w:val="Hyperlink"/>
                </w:rPr>
                <w:t xml:space="preserve">https://www.legislation.tas.gov.au/view/whole/html/asmade/act-2019-007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spacing w:after="160"/>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p>
            <w:pPr>
              <w:spacing w:after="160"/>
            </w:pPr>
            <w:r>
              <w:rPr>
                <w:rStyle w:val="row-content-rich-text"/>
              </w:rPr>
              <w:t xml:space="preserve">CODE O     Other</w:t>
            </w:r>
          </w:p>
          <w:p>
            <w:pPr>
              <w:spacing w:after="160"/>
            </w:pPr>
            <w:r>
              <w:rPr>
                <w:rStyle w:val="row-content-rich-text"/>
              </w:rPr>
              <w:t xml:space="preserve">Should be used for babies for whom sex has not been determined for whatever reason.</w:t>
            </w:r>
          </w:p>
          <w:p>
            <w:pPr>
              <w:spacing w:after="160"/>
            </w:pPr>
            <w:r>
              <w:rPr>
                <w:rStyle w:val="row-content-rich-text"/>
              </w:rPr>
              <w:t xml:space="preserve">Other refers to any person who does not exclusively identify as either male or female. Terms such as 'indeterminate', 'intersex', 'non-binary', and 'unspecified' are variously used to describe the 'Other' category of sex/gender.</w:t>
            </w:r>
          </w:p>
          <w:p>
            <w:pPr>
              <w:spacing w:after="160"/>
            </w:pPr>
            <w:r>
              <w:rPr>
                <w:rStyle w:val="row-content-rich-text"/>
              </w:rPr>
              <w:t xml:space="preserve">CODE N     Not stated/inadequately described</w:t>
            </w:r>
          </w:p>
          <w:p>
            <w:pPr/>
            <w:r>
              <w:rPr>
                <w:rStyle w:val="row-content-rich-text"/>
              </w:rPr>
              <w:t xml:space="preserve">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288347bd26174031">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Justice and Related Legislation (Marriage and Gender Amendments) Act 2019 </w:t>
            </w:r>
            <w:hyperlink w:history="true" r:id="R76682dbb47c84d15">
              <w:r>
                <w:rPr>
                  <w:rStyle w:val="Hyperlink"/>
                </w:rPr>
                <w:t xml:space="preserve">https://www.legislation.tas.gov.au/view/whole/html/asmade/act-2019-007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c6b5ab9cdf4b61">
              <w:r>
                <w:rPr>
                  <w:rStyle w:val="Hyperlink"/>
                </w:rPr>
                <w:t xml:space="preserve">Person—sex, Tasmanian code A</w:t>
              </w:r>
            </w:hyperlink>
          </w:p>
          <w:p>
            <w:pPr>
              <w:spacing w:before="0" w:after="0"/>
            </w:pPr>
            <w:r>
              <w:rPr>
                <w:rStyle w:val="row-content"/>
                <w:color w:val="244061"/>
              </w:rPr>
              <w:t xml:space="preserve">       </w:t>
            </w:r>
            <w:hyperlink w:history="true" r:id="R3d4f8b19ebde4318">
              <w:r>
                <w:rPr>
                  <w:rStyle w:val="Hyperlink"/>
                  <w:color w:val="244061"/>
                </w:rPr>
                <w:t xml:space="preserve">Tasmanian Health</w:t>
              </w:r>
            </w:hyperlink>
            <w:r>
              <w:rPr>
                <w:rStyle w:val="row-content"/>
                <w:color w:val="244061"/>
              </w:rPr>
              <w:t xml:space="preserve">, Superseded 19/06/2020</w:t>
            </w:r>
          </w:p>
          <w:p>
            <w:r>
              <w:br/>
            </w:r>
            <w:r>
              <w:rPr>
                <w:rStyle w:val="row-content"/>
              </w:rPr>
              <w:t xml:space="preserve">Is used in the formation of </w:t>
            </w:r>
            <w:hyperlink w:history="true" r:id="R122f184c882540f4">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77568c543b4f44d4">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515ac50955d348d7">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c5dbe19d30ee4b45">
              <w:r>
                <w:rPr>
                  <w:rStyle w:val="Hyperlink"/>
                  <w:color w:val="244061"/>
                </w:rPr>
                <w:t xml:space="preserve">Tasmanian Health</w:t>
              </w:r>
            </w:hyperlink>
            <w:r>
              <w:rPr>
                <w:rStyle w:val="row-content"/>
                <w:color w:val="244061"/>
              </w:rPr>
              <w:t xml:space="preserve">, Standard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45252dfed94d9f">
              <w:r>
                <w:rPr>
                  <w:rStyle w:val="Hyperlink"/>
                </w:rPr>
                <w:t xml:space="preserve">Person related data elements (TDLU) cluster</w:t>
              </w:r>
            </w:hyperlink>
          </w:p>
          <w:p>
            <w:pPr>
              <w:spacing w:before="0" w:after="0"/>
            </w:pPr>
            <w:r>
              <w:rPr>
                <w:rStyle w:val="row-content"/>
                <w:color w:val="244061"/>
              </w:rPr>
              <w:t xml:space="preserve">       </w:t>
            </w:r>
            <w:hyperlink w:history="true" r:id="Ra74615b205c04e13">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5810e6314824d02">
              <w:r>
                <w:rPr>
                  <w:rStyle w:val="Hyperlink"/>
                </w:rPr>
                <w:t xml:space="preserve">Tasmanian Demographics Data Set - 2020</w:t>
              </w:r>
            </w:hyperlink>
          </w:p>
          <w:p>
            <w:pPr>
              <w:spacing w:before="0" w:after="0"/>
            </w:pPr>
            <w:r>
              <w:rPr>
                <w:rStyle w:val="row-content"/>
                <w:color w:val="244061"/>
              </w:rPr>
              <w:t xml:space="preserve">       </w:t>
            </w:r>
            <w:hyperlink w:history="true" r:id="Rbb3a1122a8a2429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594f84f832c41c8">
              <w:r>
                <w:rPr>
                  <w:rStyle w:val="Hyperlink"/>
                </w:rPr>
                <w:t xml:space="preserve">Tasmanian Demographics Data Set - 2021</w:t>
              </w:r>
            </w:hyperlink>
          </w:p>
          <w:p>
            <w:pPr>
              <w:spacing w:before="0" w:after="0"/>
            </w:pPr>
            <w:r>
              <w:rPr>
                <w:rStyle w:val="row-content"/>
                <w:color w:val="244061"/>
              </w:rPr>
              <w:t xml:space="preserve">       </w:t>
            </w:r>
            <w:hyperlink w:history="true" r:id="Rab53a0301088483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a8c2f56d5c743e3">
              <w:r>
                <w:rPr>
                  <w:rStyle w:val="Hyperlink"/>
                </w:rPr>
                <w:t xml:space="preserve">Tasmanian Demographics Data Set - 2022</w:t>
              </w:r>
            </w:hyperlink>
          </w:p>
          <w:p>
            <w:pPr>
              <w:spacing w:before="0" w:after="0"/>
            </w:pPr>
            <w:r>
              <w:rPr>
                <w:rStyle w:val="row-content"/>
                <w:color w:val="244061"/>
              </w:rPr>
              <w:t xml:space="preserve">       </w:t>
            </w:r>
            <w:hyperlink w:history="true" r:id="R72053d489cd448c4">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f208e8d5acd6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723480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ee3e3872ba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8e8d5acd6476c" /><Relationship Type="http://schemas.openxmlformats.org/officeDocument/2006/relationships/header" Target="/word/header1.xml" Id="R1921388c98ec4329" /><Relationship Type="http://schemas.openxmlformats.org/officeDocument/2006/relationships/settings" Target="/word/settings.xml" Id="R08ed599de7034163" /><Relationship Type="http://schemas.openxmlformats.org/officeDocument/2006/relationships/styles" Target="/word/styles.xml" Id="R0b4670ca46134275" /><Relationship Type="http://schemas.openxmlformats.org/officeDocument/2006/relationships/hyperlink" Target="https://meteor.aihw.gov.au/RegistrationAuthority/15" TargetMode="External" Id="Rb772e45596a14ff4" /><Relationship Type="http://schemas.openxmlformats.org/officeDocument/2006/relationships/hyperlink" Target="https://meteor.aihw.gov.au/content/671715" TargetMode="External" Id="R640b3fc316a94753" /><Relationship Type="http://schemas.openxmlformats.org/officeDocument/2006/relationships/hyperlink" Target="https://meteor.aihw.gov.au/content/723473" TargetMode="External" Id="R12710b18b01b4534" /><Relationship Type="http://schemas.openxmlformats.org/officeDocument/2006/relationships/hyperlink" Target="http://abs.gov.au/ausstats/abs@.nsf/latestProducts/1200.0.55.012Media%20Release12016" TargetMode="External" Id="Ra2f9c98b22c347c3" /><Relationship Type="http://schemas.openxmlformats.org/officeDocument/2006/relationships/hyperlink" Target="https://www.legislation.tas.gov.au/view/whole/html/asmade/act-2019-007" TargetMode="External" Id="R1ca426d9d013457d" /><Relationship Type="http://schemas.openxmlformats.org/officeDocument/2006/relationships/hyperlink" Target="http://abs.gov.au/ausstats/abs@.nsf/latestProducts/1200.0.55.012Media%20Release12016" TargetMode="External" Id="R288347bd26174031" /><Relationship Type="http://schemas.openxmlformats.org/officeDocument/2006/relationships/hyperlink" Target="https://www.legislation.tas.gov.au/view/whole/html/asmade/act-2019-007" TargetMode="External" Id="R76682dbb47c84d15" /><Relationship Type="http://schemas.openxmlformats.org/officeDocument/2006/relationships/hyperlink" Target="https://meteor.aihw.gov.au/content/689847" TargetMode="External" Id="R32c6b5ab9cdf4b61" /><Relationship Type="http://schemas.openxmlformats.org/officeDocument/2006/relationships/hyperlink" Target="https://meteor.aihw.gov.au/RegistrationAuthority/15" TargetMode="External" Id="R3d4f8b19ebde4318" /><Relationship Type="http://schemas.openxmlformats.org/officeDocument/2006/relationships/hyperlink" Target="https://meteor.aihw.gov.au/content/729933" TargetMode="External" Id="R122f184c882540f4" /><Relationship Type="http://schemas.openxmlformats.org/officeDocument/2006/relationships/hyperlink" Target="https://meteor.aihw.gov.au/RegistrationAuthority/15" TargetMode="External" Id="R77568c543b4f44d4" /><Relationship Type="http://schemas.openxmlformats.org/officeDocument/2006/relationships/hyperlink" Target="https://meteor.aihw.gov.au/content/774467" TargetMode="External" Id="R515ac50955d348d7" /><Relationship Type="http://schemas.openxmlformats.org/officeDocument/2006/relationships/hyperlink" Target="https://meteor.aihw.gov.au/RegistrationAuthority/15" TargetMode="External" Id="Rc5dbe19d30ee4b45" /><Relationship Type="http://schemas.openxmlformats.org/officeDocument/2006/relationships/hyperlink" Target="https://meteor.aihw.gov.au/content/743771" TargetMode="External" Id="R2045252dfed94d9f" /><Relationship Type="http://schemas.openxmlformats.org/officeDocument/2006/relationships/hyperlink" Target="https://meteor.aihw.gov.au/RegistrationAuthority/15" TargetMode="External" Id="Ra74615b205c04e13" /><Relationship Type="http://schemas.openxmlformats.org/officeDocument/2006/relationships/hyperlink" Target="https://meteor.aihw.gov.au/content/727080" TargetMode="External" Id="Rc5810e6314824d02" /><Relationship Type="http://schemas.openxmlformats.org/officeDocument/2006/relationships/hyperlink" Target="https://meteor.aihw.gov.au/RegistrationAuthority/15" TargetMode="External" Id="Rbb3a1122a8a24291" /><Relationship Type="http://schemas.openxmlformats.org/officeDocument/2006/relationships/hyperlink" Target="https://meteor.aihw.gov.au/content/740976" TargetMode="External" Id="Rf594f84f832c41c8" /><Relationship Type="http://schemas.openxmlformats.org/officeDocument/2006/relationships/hyperlink" Target="https://meteor.aihw.gov.au/RegistrationAuthority/15" TargetMode="External" Id="Rab53a0301088483d" /><Relationship Type="http://schemas.openxmlformats.org/officeDocument/2006/relationships/hyperlink" Target="https://meteor.aihw.gov.au/content/761040" TargetMode="External" Id="R4a8c2f56d5c743e3" /><Relationship Type="http://schemas.openxmlformats.org/officeDocument/2006/relationships/hyperlink" Target="https://meteor.aihw.gov.au/RegistrationAuthority/15" TargetMode="External" Id="R72053d489cd448c4" /></Relationships>
</file>

<file path=word/_rels/header1.xml.rels>&#65279;<?xml version="1.0" encoding="utf-8"?><Relationships xmlns="http://schemas.openxmlformats.org/package/2006/relationships"><Relationship Type="http://schemas.openxmlformats.org/officeDocument/2006/relationships/image" Target="/media/image.png" Id="Rc0ee3e3872ba48ba" /></Relationships>
</file>