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4fb9444b2d42c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d0084d97e4ee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dd1a7a4053844b7">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baa36bf87e4e18">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0be125b3a63143df">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2020 performance reporting: 2018–19.</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59210874d13f43bc">
              <w:r>
                <w:rPr>
                  <w:rStyle w:val="Hyperlink"/>
                </w:rPr>
                <w:t xml:space="preserve">Mental Health Establishments NMDS 2018–19</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141fc2f1fe2e431f">
              <w:r>
                <w:rPr>
                  <w:rStyle w:val="Hyperlink"/>
                </w:rPr>
                <w:t xml:space="preserve">Community Mental Health Care NMDS 2018–19</w:t>
              </w:r>
            </w:hyperlink>
          </w:p>
          <w:p>
            <w:r>
              <w:rPr>
                <w:rStyle w:val="row-content"/>
              </w:rPr>
              <w:t xml:space="preserve"> </w:t>
            </w:r>
          </w:p>
          <w:p>
            <w:r>
              <w:rPr>
                <w:rStyle w:val="row-content"/>
                <w:b/>
                <w:color w:val="000000"/>
              </w:rPr>
              <w:t xml:space="preserve">Data Element / Data Set</w:t>
            </w:r>
          </w:p>
          <w:p>
            <w:hyperlink w:history="true" r:id="Rffa82d2c8c92441f">
              <w:r>
                <w:rPr>
                  <w:rStyle w:val="Hyperlink"/>
                </w:rPr>
                <w:t xml:space="preserve">Person—unique identifier used indicator, yes/no code N</w:t>
              </w:r>
            </w:hyperlink>
          </w:p>
          <w:p>
            <w:r>
              <w:rPr>
                <w:rStyle w:val="row-content"/>
                <w:b/>
              </w:rPr>
              <w:t xml:space="preserve">NMDS / DSS</w:t>
            </w:r>
          </w:p>
          <w:p>
            <w:hyperlink w:history="true" r:id="R50459d66194243c1">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5805a1f311473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9b7e54fbec4f15">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7633d7fb59da4cf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e23ff1c34644d63">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af99dbb6bf6c4f06">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7a3724e09057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b889687c2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724e090574d96" /><Relationship Type="http://schemas.openxmlformats.org/officeDocument/2006/relationships/header" Target="/word/header1.xml" Id="R2168433fb2a14a10" /><Relationship Type="http://schemas.openxmlformats.org/officeDocument/2006/relationships/settings" Target="/word/settings.xml" Id="R0abef148dc5b4b96" /><Relationship Type="http://schemas.openxmlformats.org/officeDocument/2006/relationships/styles" Target="/word/styles.xml" Id="R6600c62391ec434c" /><Relationship Type="http://schemas.openxmlformats.org/officeDocument/2006/relationships/hyperlink" Target="https://meteor.aihw.gov.au/RegistrationAuthority/12" TargetMode="External" Id="R1bbd0084d97e4ee8" /><Relationship Type="http://schemas.openxmlformats.org/officeDocument/2006/relationships/hyperlink" Target="https://meteor.aihw.gov.au/content/699980" TargetMode="External" Id="Rcdd1a7a4053844b7" /><Relationship Type="http://schemas.openxmlformats.org/officeDocument/2006/relationships/numbering" Target="/word/numbering.xml" Id="R4efa3edaf7e74d88" /><Relationship Type="http://schemas.openxmlformats.org/officeDocument/2006/relationships/hyperlink" Target="https://meteor.aihw.gov.au/content/720487" TargetMode="External" Id="R3cbaa36bf87e4e18" /><Relationship Type="http://schemas.openxmlformats.org/officeDocument/2006/relationships/hyperlink" Target="https://meteor.aihw.gov.au/RegistrationAuthority/12" TargetMode="External" Id="R0be125b3a63143df" /><Relationship Type="http://schemas.openxmlformats.org/officeDocument/2006/relationships/hyperlink" Target="https://meteor.aihw.gov.au/content/677892" TargetMode="External" Id="R59210874d13f43bc" /><Relationship Type="http://schemas.openxmlformats.org/officeDocument/2006/relationships/hyperlink" Target="https://meteor.aihw.gov.au/content/677802" TargetMode="External" Id="R141fc2f1fe2e431f" /><Relationship Type="http://schemas.openxmlformats.org/officeDocument/2006/relationships/hyperlink" Target="https://meteor.aihw.gov.au/content/493279" TargetMode="External" Id="Rffa82d2c8c92441f" /><Relationship Type="http://schemas.openxmlformats.org/officeDocument/2006/relationships/hyperlink" Target="https://meteor.aihw.gov.au/content/677802" TargetMode="External" Id="R50459d66194243c1" /><Relationship Type="http://schemas.openxmlformats.org/officeDocument/2006/relationships/hyperlink" Target="https://meteor.aihw.gov.au/content/721208" TargetMode="External" Id="R985805a1f311473a" /><Relationship Type="http://schemas.openxmlformats.org/officeDocument/2006/relationships/hyperlink" Target="https://meteor.aihw.gov.au/content/709405" TargetMode="External" Id="Ra99b7e54fbec4f15" /><Relationship Type="http://schemas.openxmlformats.org/officeDocument/2006/relationships/hyperlink" Target="https://meteor.aihw.gov.au/RegistrationAuthority/12" TargetMode="External" Id="R7633d7fb59da4cf9" /><Relationship Type="http://schemas.openxmlformats.org/officeDocument/2006/relationships/hyperlink" Target="https://meteor.aihw.gov.au/content/739885" TargetMode="External" Id="R4e23ff1c34644d63" /><Relationship Type="http://schemas.openxmlformats.org/officeDocument/2006/relationships/hyperlink" Target="https://meteor.aihw.gov.au/RegistrationAuthority/12" TargetMode="External" Id="Raf99dbb6bf6c4f06" /></Relationships>
</file>

<file path=word/_rels/header1.xml.rels>&#65279;<?xml version="1.0" encoding="utf-8"?><Relationships xmlns="http://schemas.openxmlformats.org/package/2006/relationships"><Relationship Type="http://schemas.openxmlformats.org/officeDocument/2006/relationships/image" Target="/media/image.png" Id="Ra99b889687c24c81" /></Relationships>
</file>