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a3bd5307754694" /></Relationships>
</file>

<file path=word/document.xml><?xml version="1.0" encoding="utf-8"?>
<w:document xmlns:r="http://schemas.openxmlformats.org/officeDocument/2006/relationships" xmlns:w="http://schemas.openxmlformats.org/wordprocessingml/2006/main">
  <w:body>
    <w:p>
      <w:pPr>
        <w:pStyle w:val="Title"/>
      </w:pPr>
      <w:r>
        <w:t>Sector development and representation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 development and representation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9ea24e6060465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sector development and representation services engage with a wide variety of issues regarding the sustainability and development of the mental health sector. This includes information dissemination, advocacy, policy analysis, program development and sector capacity building (Family and Community Services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Short, medium and long-term initiatives</w:t>
            </w:r>
          </w:p>
          <w:p>
            <w:pPr>
              <w:pStyle w:val="ListParagraph"/>
              <w:numPr>
                <w:ilvl w:val="0"/>
                <w:numId w:val="2"/>
              </w:numPr>
            </w:pPr>
            <w:r>
              <w:rPr>
                <w:rStyle w:val="row-content-rich-text"/>
              </w:rPr>
              <w:t xml:space="preserve">Initiatives are intended to benefit the mental health sector, rather than an individual organisation</w:t>
            </w:r>
          </w:p>
          <w:p>
            <w:pPr>
              <w:pStyle w:val="ListParagraph"/>
              <w:numPr>
                <w:ilvl w:val="0"/>
                <w:numId w:val="2"/>
              </w:numPr>
            </w:pPr>
            <w:r>
              <w:rPr>
                <w:rStyle w:val="row-content-rich-text"/>
              </w:rPr>
              <w:t xml:space="preserve">Services are not provided to individual clients but are targeted at developing and/or representing client service delivery organisations operating in the NGO sector</w:t>
            </w:r>
          </w:p>
          <w:p>
            <w:pPr>
              <w:spacing w:after="160"/>
            </w:pPr>
            <w:r>
              <w:rPr>
                <w:rStyle w:val="row-content-rich-text"/>
                <w:i/>
              </w:rPr>
              <w:t xml:space="preserve">Inclusions:</w:t>
            </w:r>
          </w:p>
          <w:p>
            <w:pPr>
              <w:pStyle w:val="ListParagraph"/>
              <w:numPr>
                <w:ilvl w:val="0"/>
                <w:numId w:val="3"/>
              </w:numPr>
            </w:pPr>
            <w:r>
              <w:rPr>
                <w:rStyle w:val="row-content-rich-text"/>
              </w:rPr>
              <w:t xml:space="preserve">Sector-wide advocacy activities</w:t>
            </w:r>
          </w:p>
          <w:p>
            <w:pPr>
              <w:pStyle w:val="ListParagraph"/>
              <w:numPr>
                <w:ilvl w:val="0"/>
                <w:numId w:val="3"/>
              </w:numPr>
            </w:pPr>
            <w:r>
              <w:rPr>
                <w:rStyle w:val="row-content-rich-text"/>
              </w:rPr>
              <w:t xml:space="preserve">Workforce development</w:t>
            </w:r>
          </w:p>
          <w:p>
            <w:pPr>
              <w:pStyle w:val="ListParagraph"/>
              <w:numPr>
                <w:ilvl w:val="0"/>
                <w:numId w:val="3"/>
              </w:numPr>
            </w:pPr>
            <w:r>
              <w:rPr>
                <w:rStyle w:val="row-content-rich-text"/>
              </w:rPr>
              <w:t xml:space="preserve">Research and evaluation</w:t>
            </w:r>
          </w:p>
          <w:p>
            <w:pPr>
              <w:pStyle w:val="ListParagraph"/>
              <w:numPr>
                <w:ilvl w:val="0"/>
                <w:numId w:val="3"/>
              </w:numPr>
            </w:pPr>
            <w:r>
              <w:rPr>
                <w:rStyle w:val="row-content-rich-text"/>
              </w:rPr>
              <w:t xml:space="preserve">Policy activities</w:t>
            </w:r>
          </w:p>
          <w:p>
            <w:pPr>
              <w:spacing w:after="160"/>
            </w:pPr>
            <w:r>
              <w:rPr>
                <w:rStyle w:val="row-content-rich-text"/>
                <w:i/>
              </w:rPr>
              <w:t xml:space="preserve">Exclusions:</w:t>
            </w:r>
          </w:p>
          <w:p>
            <w:pPr>
              <w:pStyle w:val="ListParagraph"/>
              <w:numPr>
                <w:ilvl w:val="0"/>
                <w:numId w:val="4"/>
              </w:numPr>
            </w:pPr>
            <w:r>
              <w:rPr>
                <w:rStyle w:val="row-content-rich-text"/>
              </w:rPr>
              <w:t xml:space="preserve">Individual advocacy (these are reported under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8ebb80e387174380">
              <w:r>
                <w:rPr>
                  <w:rStyle w:val="Hyperlink"/>
                  <w:b/>
                </w:rPr>
                <w:t xml:space="preserve">Individual advocacy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8fde38bf604703">
              <w:r>
                <w:rPr>
                  <w:rStyle w:val="Hyperlink"/>
                </w:rPr>
                <w:t xml:space="preserve">Sector development and representation</w:t>
              </w:r>
            </w:hyperlink>
          </w:p>
          <w:p>
            <w:pPr>
              <w:spacing w:before="0" w:after="0"/>
            </w:pPr>
            <w:r>
              <w:rPr>
                <w:rStyle w:val="row-content"/>
                <w:color w:val="244061"/>
              </w:rPr>
              <w:t xml:space="preserve">       </w:t>
            </w:r>
            <w:hyperlink w:history="true" r:id="R2f6e6dd769974988">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1a2ae2ba0b148f4">
              <w:r>
                <w:rPr>
                  <w:rStyle w:val="Hyperlink"/>
                </w:rPr>
                <w:t xml:space="preserve">Individual advocacy</w:t>
              </w:r>
            </w:hyperlink>
          </w:p>
          <w:p>
            <w:pPr>
              <w:spacing w:before="0" w:after="0"/>
            </w:pPr>
            <w:r>
              <w:rPr>
                <w:rStyle w:val="row-content"/>
                <w:color w:val="244061"/>
              </w:rPr>
              <w:t xml:space="preserve">       </w:t>
            </w:r>
            <w:hyperlink w:history="true" r:id="R6e14245eea9e4a84">
              <w:r>
                <w:rPr>
                  <w:rStyle w:val="Hyperlink"/>
                  <w:color w:val="244061"/>
                </w:rPr>
                <w:t xml:space="preserve">Health</w:t>
              </w:r>
            </w:hyperlink>
            <w:r>
              <w:rPr>
                <w:rStyle w:val="row-content"/>
                <w:color w:val="244061"/>
              </w:rPr>
              <w:t xml:space="preserve">, Standard 16/01/2020</w:t>
            </w:r>
          </w:p>
          <w:p>
            <w:r>
              <w:br/>
            </w:r>
            <w:hyperlink w:history="true" r:id="Re819d418c99740c1">
              <w:r>
                <w:rPr>
                  <w:rStyle w:val="Hyperlink"/>
                </w:rPr>
                <w:t xml:space="preserve">Mental health non-government organisation payments cluster</w:t>
              </w:r>
            </w:hyperlink>
          </w:p>
          <w:p>
            <w:pPr>
              <w:spacing w:before="0" w:after="0"/>
            </w:pPr>
            <w:r>
              <w:rPr>
                <w:rStyle w:val="row-content"/>
                <w:color w:val="244061"/>
              </w:rPr>
              <w:t xml:space="preserve">       </w:t>
            </w:r>
            <w:hyperlink w:history="true" r:id="R5616f2b5462e4b10">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86e9fd8cf9e240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721779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42d56732147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e9fd8cf9e24078" /><Relationship Type="http://schemas.openxmlformats.org/officeDocument/2006/relationships/header" Target="/word/header1.xml" Id="R094ea507cef14089" /><Relationship Type="http://schemas.openxmlformats.org/officeDocument/2006/relationships/settings" Target="/word/settings.xml" Id="R08379b7801b84b8d" /><Relationship Type="http://schemas.openxmlformats.org/officeDocument/2006/relationships/styles" Target="/word/styles.xml" Id="R1c7d00f2eab44657" /><Relationship Type="http://schemas.openxmlformats.org/officeDocument/2006/relationships/hyperlink" Target="https://meteor.aihw.gov.au/RegistrationAuthority/12" TargetMode="External" Id="R639ea24e60604650" /><Relationship Type="http://schemas.openxmlformats.org/officeDocument/2006/relationships/numbering" Target="/word/numbering.xml" Id="R37a7dc09bfc24ed0" /><Relationship Type="http://schemas.openxmlformats.org/officeDocument/2006/relationships/hyperlink" Target="https://meteor.aihw.gov.au/content/721769" TargetMode="External" Id="R8ebb80e387174380" /><Relationship Type="http://schemas.openxmlformats.org/officeDocument/2006/relationships/hyperlink" Target="https://meteor.aihw.gov.au/content/494994" TargetMode="External" Id="R4b8fde38bf604703" /><Relationship Type="http://schemas.openxmlformats.org/officeDocument/2006/relationships/hyperlink" Target="https://meteor.aihw.gov.au/RegistrationAuthority/12" TargetMode="External" Id="R2f6e6dd769974988" /><Relationship Type="http://schemas.openxmlformats.org/officeDocument/2006/relationships/hyperlink" Target="https://meteor.aihw.gov.au/content/721769" TargetMode="External" Id="Rb1a2ae2ba0b148f4" /><Relationship Type="http://schemas.openxmlformats.org/officeDocument/2006/relationships/hyperlink" Target="https://meteor.aihw.gov.au/RegistrationAuthority/12" TargetMode="External" Id="R6e14245eea9e4a84" /><Relationship Type="http://schemas.openxmlformats.org/officeDocument/2006/relationships/hyperlink" Target="https://meteor.aihw.gov.au/content/721704" TargetMode="External" Id="Re819d418c99740c1" /><Relationship Type="http://schemas.openxmlformats.org/officeDocument/2006/relationships/hyperlink" Target="https://meteor.aihw.gov.au/RegistrationAuthority/12" TargetMode="External" Id="R5616f2b5462e4b10" /></Relationships>
</file>

<file path=word/_rels/header1.xml.rels>&#65279;<?xml version="1.0" encoding="utf-8"?><Relationships xmlns="http://schemas.openxmlformats.org/package/2006/relationships"><Relationship Type="http://schemas.openxmlformats.org/officeDocument/2006/relationships/image" Target="/media/image.png" Id="R1b142d567321474d" /></Relationships>
</file>