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d492e122fa6443c" /></Relationships>
</file>

<file path=word/document.xml><?xml version="1.0" encoding="utf-8"?>
<w:document xmlns:r="http://schemas.openxmlformats.org/officeDocument/2006/relationships" xmlns:w="http://schemas.openxmlformats.org/wordprocessingml/2006/main">
  <w:body>
    <w:p>
      <w:pPr>
        <w:pStyle w:val="Title"/>
      </w:pPr>
      <w:r>
        <w:t>Service integration infrastructure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integration infrastructure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303bb5d5449d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integration infrastructure includes services that provide infrastructure integration to establish a ‘one stop shop’ service platform that brings together an appropriate range of mental health-related services, both existing and new, which aim to improve the mental well-being and social participation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Provides the administrative and capital infrastructure to facilitate the co-location of mental health-related services, rather than coordination of care for individual consumers</w:t>
            </w:r>
          </w:p>
          <w:p>
            <w:pPr>
              <w:pStyle w:val="ListParagraph"/>
              <w:numPr>
                <w:ilvl w:val="0"/>
                <w:numId w:val="2"/>
              </w:numPr>
            </w:pPr>
            <w:r>
              <w:rPr>
                <w:rStyle w:val="row-content-rich-text"/>
              </w:rPr>
              <w:t xml:space="preserve">The focus is the coordination of services, rather than on direct service provision</w:t>
            </w:r>
          </w:p>
          <w:p>
            <w:pPr>
              <w:spacing w:after="160"/>
            </w:pPr>
            <w:r>
              <w:rPr>
                <w:rStyle w:val="row-content-rich-text"/>
                <w:i/>
              </w:rPr>
              <w:t xml:space="preserve">Inclusions:</w:t>
            </w:r>
          </w:p>
          <w:p>
            <w:pPr>
              <w:pStyle w:val="ListParagraph"/>
              <w:numPr>
                <w:ilvl w:val="0"/>
                <w:numId w:val="3"/>
              </w:numPr>
            </w:pPr>
            <w:r>
              <w:rPr>
                <w:rStyle w:val="row-content-rich-text"/>
              </w:rPr>
              <w:t xml:space="preserve">Service coordination</w:t>
            </w:r>
          </w:p>
          <w:p>
            <w:pPr>
              <w:spacing w:after="160"/>
            </w:pPr>
            <w:r>
              <w:rPr>
                <w:rStyle w:val="row-content-rich-text"/>
                <w:i/>
              </w:rPr>
              <w:t xml:space="preserve">Exclusions:</w:t>
            </w:r>
          </w:p>
          <w:p>
            <w:pPr>
              <w:pStyle w:val="ListParagraph"/>
              <w:numPr>
                <w:ilvl w:val="0"/>
                <w:numId w:val="4"/>
              </w:numPr>
            </w:pPr>
            <w:r>
              <w:rPr>
                <w:rStyle w:val="row-content-rich-text"/>
              </w:rPr>
              <w:t xml:space="preserve">Care coordination for individual consumers (these are reported under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00dad389e234446">
              <w:r>
                <w:rPr>
                  <w:rStyle w:val="Hyperlink"/>
                  <w:b/>
                </w:rPr>
                <w:t xml:space="preserve">Care coordination</w:t>
              </w:r>
            </w:hyperlink>
            <w:r>
              <w:rPr>
                <w:rStyle w:val="row-content-rich-text"/>
              </w:rPr>
              <w:t xml:space="preserve">)</w:t>
            </w:r>
          </w:p>
          <w:p>
            <w:pPr>
              <w:pStyle w:val="ListParagraph"/>
              <w:numPr>
                <w:ilvl w:val="0"/>
                <w:numId w:val="4"/>
              </w:numPr>
            </w:pPr>
            <w:r>
              <w:rPr>
                <w:rStyle w:val="row-content-rich-text"/>
              </w:rPr>
              <w:t xml:space="preserve">Any type of service delivery to individual consumers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9400214f9e4089">
              <w:r>
                <w:rPr>
                  <w:rStyle w:val="Hyperlink"/>
                </w:rPr>
                <w:t xml:space="preserve">Service integration infrastructure</w:t>
              </w:r>
            </w:hyperlink>
          </w:p>
          <w:p>
            <w:pPr>
              <w:spacing w:before="0" w:after="0"/>
            </w:pPr>
            <w:r>
              <w:rPr>
                <w:rStyle w:val="row-content"/>
                <w:color w:val="244061"/>
              </w:rPr>
              <w:t xml:space="preserve">       </w:t>
            </w:r>
            <w:hyperlink w:history="true" r:id="Rcd3827671b70416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05b053b87714ccb">
              <w:r>
                <w:rPr>
                  <w:rStyle w:val="Hyperlink"/>
                </w:rPr>
                <w:t xml:space="preserve">Mental health non-government organisation payments cluster</w:t>
              </w:r>
            </w:hyperlink>
          </w:p>
          <w:p>
            <w:pPr>
              <w:spacing w:before="0" w:after="0"/>
            </w:pPr>
            <w:r>
              <w:rPr>
                <w:rStyle w:val="row-content"/>
                <w:color w:val="244061"/>
              </w:rPr>
              <w:t xml:space="preserve">       </w:t>
            </w:r>
            <w:hyperlink w:history="true" r:id="R37a8238761b04e2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6cdac012160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acfc2c4e64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dac0121604972" /><Relationship Type="http://schemas.openxmlformats.org/officeDocument/2006/relationships/header" Target="/word/header1.xml" Id="Rc12097926d414a64" /><Relationship Type="http://schemas.openxmlformats.org/officeDocument/2006/relationships/settings" Target="/word/settings.xml" Id="R0dcb9d1b5ac041a8" /><Relationship Type="http://schemas.openxmlformats.org/officeDocument/2006/relationships/styles" Target="/word/styles.xml" Id="R99b12e2613284b68" /><Relationship Type="http://schemas.openxmlformats.org/officeDocument/2006/relationships/hyperlink" Target="https://meteor.aihw.gov.au/RegistrationAuthority/12" TargetMode="External" Id="R08b303bb5d5449d8" /><Relationship Type="http://schemas.openxmlformats.org/officeDocument/2006/relationships/numbering" Target="/word/numbering.xml" Id="Rdc189ec37d0442f4" /><Relationship Type="http://schemas.openxmlformats.org/officeDocument/2006/relationships/hyperlink" Target="https://meteor.aihw.gov.au/content/721771" TargetMode="External" Id="R300dad389e234446" /><Relationship Type="http://schemas.openxmlformats.org/officeDocument/2006/relationships/hyperlink" Target="https://meteor.aihw.gov.au/content/494988" TargetMode="External" Id="Raf9400214f9e4089" /><Relationship Type="http://schemas.openxmlformats.org/officeDocument/2006/relationships/hyperlink" Target="https://meteor.aihw.gov.au/RegistrationAuthority/12" TargetMode="External" Id="Rcd3827671b70416d" /><Relationship Type="http://schemas.openxmlformats.org/officeDocument/2006/relationships/hyperlink" Target="https://meteor.aihw.gov.au/content/721704" TargetMode="External" Id="R105b053b87714ccb" /><Relationship Type="http://schemas.openxmlformats.org/officeDocument/2006/relationships/hyperlink" Target="https://meteor.aihw.gov.au/RegistrationAuthority/12" TargetMode="External" Id="R37a8238761b04e29" /></Relationships>
</file>

<file path=word/_rels/header1.xml.rels>&#65279;<?xml version="1.0" encoding="utf-8"?><Relationships xmlns="http://schemas.openxmlformats.org/package/2006/relationships"><Relationship Type="http://schemas.openxmlformats.org/officeDocument/2006/relationships/image" Target="/media/image.png" Id="R40acfc2c4e64409c" /></Relationships>
</file>