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4040e04626463a" /></Relationships>
</file>

<file path=word/document.xml><?xml version="1.0" encoding="utf-8"?>
<w:document xmlns:r="http://schemas.openxmlformats.org/officeDocument/2006/relationships" xmlns:w="http://schemas.openxmlformats.org/wordprocessingml/2006/main">
  <w:body>
    <w:p>
      <w:pPr>
        <w:pStyle w:val="Title"/>
      </w:pPr>
      <w:r>
        <w:t>Female—timing of pertussis vaccination during pregnancy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Female—timing of pertussis vaccination during pregnancy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721205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321a8ee916447b">
              <w:r>
                <w:rPr>
                  <w:rStyle w:val="Hyperlink"/>
                  <w:color w:val="244061"/>
                </w:rPr>
                <w:t xml:space="preserve">Health</w:t>
              </w:r>
            </w:hyperlink>
            <w:r>
              <w:rPr>
                <w:rStyle w:val="row-content"/>
                <w:color w:val="244061"/>
              </w:rPr>
              <w:t xml:space="preserve">, Standard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during which a female was administered a pertussis vaccination during pregnancy.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5bbf6145b114a70">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7b1ef01336147fb">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d14fafc0a014256">
              <w:r>
                <w:rPr>
                  <w:rStyle w:val="Hyperlink"/>
                </w:rPr>
                <w:t xml:space="preserve">Timing of pertussis vaccination during pregnancy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period in which a pertussis vaccination was administered during pregnancy.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Perinatal Data Development Committee</w:t>
            </w:r>
          </w:p>
          <w:p>
            <w:pPr/>
            <w:r>
              <w:rPr>
                <w:rStyle w:val="row-content-rich-text"/>
              </w:rPr>
              <w:t xml:space="preserve">Australian Institute of Health and Welfare</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4cb7c4d284dc487a">
              <w:r>
                <w:rPr>
                  <w:rStyle w:val="Hyperlink"/>
                </w:rPr>
                <w:t xml:space="preserve">Female—timing of pertussis vaccination during pregnancy, code N</w:t>
              </w:r>
            </w:hyperlink>
          </w:p>
          <w:p>
            <w:pPr>
              <w:spacing w:before="0" w:after="0"/>
            </w:pPr>
            <w:r>
              <w:rPr>
                <w:rStyle w:val="row-content"/>
                <w:color w:val="244061"/>
              </w:rPr>
              <w:t xml:space="preserve">       </w:t>
            </w:r>
            <w:hyperlink w:history="true" r:id="R9e06552bc44b4c17">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75e3bef45e10438a">
              <w:r>
                <w:rPr>
                  <w:rStyle w:val="Hyperlink"/>
                  <w:color w:val="244061"/>
                </w:rPr>
                <w:t xml:space="preserve">Tasmanian Health</w:t>
              </w:r>
            </w:hyperlink>
            <w:r>
              <w:rPr>
                <w:rStyle w:val="row-content"/>
                <w:color w:val="244061"/>
              </w:rPr>
              <w:t xml:space="preserve">, Standard 27/03/2023</w:t>
            </w:r>
          </w:p>
          <w:p>
            <w:r>
              <w:br/>
            </w:r>
          </w:p>
        </w:tc>
      </w:tr>
    </w:tbl>
    <w:p>
      <w:r>
        <w:br/>
      </w:r>
      <w:r>
        <w:br/>
      </w:r>
    </w:p>
    <w:sectPr>
      <w:footerReference xmlns:r="http://schemas.openxmlformats.org/officeDocument/2006/relationships" w:type="default" r:id="R2d09f8508c2e41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721205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3a3a0b1d1148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d09f8508c2e4167" /><Relationship Type="http://schemas.openxmlformats.org/officeDocument/2006/relationships/header" Target="/word/header1.xml" Id="Re85f2b1305664d55" /><Relationship Type="http://schemas.openxmlformats.org/officeDocument/2006/relationships/settings" Target="/word/settings.xml" Id="R675459bf4d904ae5" /><Relationship Type="http://schemas.openxmlformats.org/officeDocument/2006/relationships/styles" Target="/word/styles.xml" Id="R1b8102694a5b4a7f" /><Relationship Type="http://schemas.openxmlformats.org/officeDocument/2006/relationships/hyperlink" Target="https://meteor.aihw.gov.au/RegistrationAuthority/12" TargetMode="External" Id="R87321a8ee916447b" /><Relationship Type="http://schemas.openxmlformats.org/officeDocument/2006/relationships/hyperlink" Target="https://meteor.aihw.gov.au/content/269000" TargetMode="External" Id="R55bbf6145b114a70" /><Relationship Type="http://schemas.openxmlformats.org/officeDocument/2006/relationships/hyperlink" Target="https://meteor.aihw.gov.au/content/281123" TargetMode="External" Id="R67b1ef01336147fb" /><Relationship Type="http://schemas.openxmlformats.org/officeDocument/2006/relationships/hyperlink" Target="https://meteor.aihw.gov.au/content/721199" TargetMode="External" Id="R2d14fafc0a014256" /><Relationship Type="http://schemas.openxmlformats.org/officeDocument/2006/relationships/hyperlink" Target="https://meteor.aihw.gov.au/content/721216" TargetMode="External" Id="R4cb7c4d284dc487a" /><Relationship Type="http://schemas.openxmlformats.org/officeDocument/2006/relationships/hyperlink" Target="https://meteor.aihw.gov.au/RegistrationAuthority/12" TargetMode="External" Id="R9e06552bc44b4c17" /><Relationship Type="http://schemas.openxmlformats.org/officeDocument/2006/relationships/hyperlink" Target="https://meteor.aihw.gov.au/RegistrationAuthority/15" TargetMode="External" Id="R75e3bef45e10438a" /></Relationships>
</file>

<file path=word/_rels/header1.xml.rels>&#65279;<?xml version="1.0" encoding="utf-8"?><Relationships xmlns="http://schemas.openxmlformats.org/package/2006/relationships"><Relationship Type="http://schemas.openxmlformats.org/officeDocument/2006/relationships/image" Target="/media/image.png" Id="R213a3a0b1d1148cf" /></Relationships>
</file>